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"/>
        <w:gridCol w:w="816"/>
        <w:gridCol w:w="2693"/>
        <w:gridCol w:w="3687"/>
        <w:gridCol w:w="2031"/>
        <w:gridCol w:w="1276"/>
        <w:gridCol w:w="3297"/>
        <w:gridCol w:w="1050"/>
      </w:tblGrid>
      <w:tr w:rsidR="00106503" w:rsidRPr="003264BA" w:rsidTr="009B0990">
        <w:trPr>
          <w:trHeight w:val="2268"/>
        </w:trPr>
        <w:tc>
          <w:tcPr>
            <w:tcW w:w="13834" w:type="dxa"/>
            <w:gridSpan w:val="7"/>
          </w:tcPr>
          <w:p w:rsidR="00106503" w:rsidRPr="003264BA" w:rsidRDefault="009B0990" w:rsidP="00CE415E">
            <w:pPr>
              <w:ind w:right="-2"/>
              <w:jc w:val="right"/>
              <w:rPr>
                <w:rFonts w:cs="Times New Roman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764D56A2" wp14:editId="1001698F">
                  <wp:extent cx="6144895" cy="8618220"/>
                  <wp:effectExtent l="1588" t="0" r="0" b="0"/>
                  <wp:docPr id="1" name="image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144895" cy="861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</w:tcPr>
          <w:p w:rsidR="00106503" w:rsidRPr="003264BA" w:rsidRDefault="00106503" w:rsidP="00073A42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5448E9" w:rsidRPr="00751AEF" w:rsidTr="009B09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4275"/>
        </w:trPr>
        <w:tc>
          <w:tcPr>
            <w:tcW w:w="816" w:type="dxa"/>
          </w:tcPr>
          <w:p w:rsidR="005448E9" w:rsidRPr="00751AEF" w:rsidRDefault="005448E9" w:rsidP="009B0990">
            <w:pPr>
              <w:spacing w:after="200" w:line="276" w:lineRule="auto"/>
              <w:ind w:firstLine="0"/>
              <w:rPr>
                <w:rFonts w:eastAsiaTheme="minorEastAsia"/>
                <w:b/>
                <w:sz w:val="22"/>
                <w:lang w:eastAsia="ru-RU"/>
              </w:rPr>
            </w:pPr>
          </w:p>
        </w:tc>
        <w:tc>
          <w:tcPr>
            <w:tcW w:w="2693" w:type="dxa"/>
          </w:tcPr>
          <w:p w:rsidR="005448E9" w:rsidRPr="00751AEF" w:rsidRDefault="005448E9" w:rsidP="005448E9">
            <w:pPr>
              <w:pStyle w:val="25"/>
              <w:shd w:val="clear" w:color="auto" w:fill="auto"/>
              <w:spacing w:before="0" w:after="0" w:line="274" w:lineRule="exact"/>
              <w:jc w:val="left"/>
            </w:pPr>
            <w:r w:rsidRPr="00751AEF">
              <w:rPr>
                <w:color w:val="000000"/>
                <w:lang w:bidi="ru-RU"/>
              </w:rPr>
              <w:t>Организация договорной работы в Учреждении</w:t>
            </w:r>
          </w:p>
        </w:tc>
        <w:tc>
          <w:tcPr>
            <w:tcW w:w="3687" w:type="dxa"/>
          </w:tcPr>
          <w:p w:rsidR="005448E9" w:rsidRPr="00751AEF" w:rsidRDefault="005448E9" w:rsidP="005448E9">
            <w:pPr>
              <w:pStyle w:val="25"/>
              <w:shd w:val="clear" w:color="auto" w:fill="auto"/>
              <w:spacing w:before="0" w:after="0" w:line="274" w:lineRule="exact"/>
              <w:jc w:val="left"/>
            </w:pPr>
            <w:r w:rsidRPr="00751AEF">
              <w:rPr>
                <w:color w:val="000000"/>
                <w:lang w:bidi="ru-RU"/>
              </w:rPr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</w:p>
        </w:tc>
        <w:tc>
          <w:tcPr>
            <w:tcW w:w="2031" w:type="dxa"/>
          </w:tcPr>
          <w:p w:rsidR="00751AEF" w:rsidRDefault="00751AEF" w:rsidP="005448E9">
            <w:pPr>
              <w:pStyle w:val="25"/>
              <w:shd w:val="clear" w:color="auto" w:fill="auto"/>
              <w:spacing w:before="0" w:after="0" w:line="274" w:lineRule="exact"/>
              <w:jc w:val="lef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Главный бухгалтер</w:t>
            </w:r>
          </w:p>
          <w:p w:rsidR="00D47DD2" w:rsidRDefault="00D47DD2" w:rsidP="005448E9">
            <w:pPr>
              <w:pStyle w:val="25"/>
              <w:shd w:val="clear" w:color="auto" w:fill="auto"/>
              <w:spacing w:before="0" w:after="0" w:line="274" w:lineRule="exact"/>
              <w:jc w:val="lef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Ведущий</w:t>
            </w:r>
          </w:p>
          <w:p w:rsidR="005448E9" w:rsidRPr="00751AEF" w:rsidRDefault="00D47DD2" w:rsidP="005448E9">
            <w:pPr>
              <w:pStyle w:val="25"/>
              <w:shd w:val="clear" w:color="auto" w:fill="auto"/>
              <w:spacing w:before="0" w:after="0" w:line="274" w:lineRule="exact"/>
              <w:jc w:val="left"/>
            </w:pPr>
            <w:r>
              <w:rPr>
                <w:color w:val="000000"/>
                <w:lang w:bidi="ru-RU"/>
              </w:rPr>
              <w:t>э</w:t>
            </w:r>
            <w:r w:rsidR="005448E9" w:rsidRPr="00751AEF">
              <w:rPr>
                <w:color w:val="000000"/>
                <w:lang w:bidi="ru-RU"/>
              </w:rPr>
              <w:t>кономист</w:t>
            </w:r>
          </w:p>
          <w:p w:rsidR="005448E9" w:rsidRPr="00751AEF" w:rsidRDefault="005448E9" w:rsidP="00417DB5">
            <w:pPr>
              <w:pStyle w:val="25"/>
              <w:shd w:val="clear" w:color="auto" w:fill="auto"/>
              <w:spacing w:before="0" w:after="0" w:line="274" w:lineRule="exact"/>
              <w:jc w:val="left"/>
            </w:pPr>
            <w:proofErr w:type="spellStart"/>
            <w:r w:rsidRPr="00751AEF">
              <w:rPr>
                <w:color w:val="000000"/>
                <w:lang w:bidi="ru-RU"/>
              </w:rPr>
              <w:t>Зам</w:t>
            </w:r>
            <w:proofErr w:type="gramStart"/>
            <w:r w:rsidRPr="00751AEF">
              <w:rPr>
                <w:color w:val="000000"/>
                <w:lang w:bidi="ru-RU"/>
              </w:rPr>
              <w:t>.</w:t>
            </w:r>
            <w:r w:rsidR="00417DB5">
              <w:rPr>
                <w:color w:val="000000"/>
                <w:lang w:bidi="ru-RU"/>
              </w:rPr>
              <w:t>р</w:t>
            </w:r>
            <w:proofErr w:type="gramEnd"/>
            <w:r w:rsidR="00417DB5">
              <w:rPr>
                <w:color w:val="000000"/>
                <w:lang w:bidi="ru-RU"/>
              </w:rPr>
              <w:t>уководителя</w:t>
            </w:r>
            <w:proofErr w:type="spellEnd"/>
            <w:r w:rsidR="00417DB5">
              <w:rPr>
                <w:color w:val="000000"/>
                <w:lang w:bidi="ru-RU"/>
              </w:rPr>
              <w:t xml:space="preserve"> по АХЧ</w:t>
            </w:r>
          </w:p>
        </w:tc>
        <w:tc>
          <w:tcPr>
            <w:tcW w:w="1276" w:type="dxa"/>
          </w:tcPr>
          <w:p w:rsidR="005448E9" w:rsidRPr="00751AEF" w:rsidRDefault="005448E9" w:rsidP="005448E9">
            <w:pPr>
              <w:pStyle w:val="25"/>
              <w:shd w:val="clear" w:color="auto" w:fill="auto"/>
              <w:spacing w:before="0" w:after="0" w:line="220" w:lineRule="exact"/>
              <w:jc w:val="left"/>
            </w:pPr>
            <w:r w:rsidRPr="00751AEF">
              <w:rPr>
                <w:color w:val="000000"/>
                <w:lang w:bidi="ru-RU"/>
              </w:rPr>
              <w:t>Средняя</w:t>
            </w:r>
          </w:p>
        </w:tc>
        <w:tc>
          <w:tcPr>
            <w:tcW w:w="4347" w:type="dxa"/>
            <w:gridSpan w:val="2"/>
          </w:tcPr>
          <w:p w:rsidR="005448E9" w:rsidRPr="00751AEF" w:rsidRDefault="005448E9" w:rsidP="005448E9">
            <w:pPr>
              <w:pStyle w:val="25"/>
              <w:shd w:val="clear" w:color="auto" w:fill="auto"/>
              <w:spacing w:before="0" w:line="274" w:lineRule="exact"/>
              <w:jc w:val="left"/>
              <w:rPr>
                <w:color w:val="000000"/>
                <w:lang w:bidi="ru-RU"/>
              </w:rPr>
            </w:pPr>
            <w:r w:rsidRPr="00751AEF">
              <w:rPr>
                <w:color w:val="000000"/>
                <w:lang w:bidi="ru-RU"/>
              </w:rPr>
              <w:t>Исключение необходимости личного взаимодействия (общения) работника с гражданами и представителями организаций;</w:t>
            </w:r>
          </w:p>
          <w:p w:rsidR="005448E9" w:rsidRPr="00751AEF" w:rsidRDefault="005448E9" w:rsidP="005448E9">
            <w:pPr>
              <w:pStyle w:val="25"/>
              <w:shd w:val="clear" w:color="auto" w:fill="auto"/>
              <w:spacing w:before="0" w:line="274" w:lineRule="exact"/>
              <w:jc w:val="left"/>
              <w:rPr>
                <w:color w:val="000000"/>
                <w:lang w:bidi="ru-RU"/>
              </w:rPr>
            </w:pPr>
            <w:r w:rsidRPr="00751AEF">
              <w:rPr>
                <w:color w:val="000000"/>
                <w:lang w:bidi="ru-RU"/>
              </w:rPr>
              <w:t>Разъяснение работникам</w:t>
            </w:r>
            <w:proofErr w:type="gramStart"/>
            <w:r w:rsidRPr="00751AEF">
              <w:rPr>
                <w:color w:val="000000"/>
                <w:lang w:bidi="ru-RU"/>
              </w:rPr>
              <w:t xml:space="preserve"> :</w:t>
            </w:r>
            <w:proofErr w:type="gramEnd"/>
            <w:r w:rsidRPr="00751AEF">
              <w:t xml:space="preserve"> </w:t>
            </w:r>
            <w:r w:rsidRPr="00751AEF">
              <w:rPr>
                <w:color w:val="000000"/>
                <w:lang w:bidi="ru-RU"/>
              </w:rPr>
              <w:t>-</w:t>
            </w:r>
            <w:r w:rsidRPr="00751AEF">
              <w:rPr>
                <w:color w:val="000000"/>
                <w:lang w:bidi="ru-RU"/>
              </w:rPr>
              <w:tab/>
              <w:t>обязанности незамедлительно сообщить главному врачу о склонении его к совершению коррупционного правонарушения;-</w:t>
            </w:r>
            <w:r w:rsidRPr="00751AEF">
              <w:rPr>
                <w:color w:val="000000"/>
                <w:lang w:bidi="ru-RU"/>
              </w:rPr>
              <w:tab/>
              <w:t>ответственности за совершение коррупционных правонарушений;</w:t>
            </w:r>
          </w:p>
          <w:p w:rsidR="005448E9" w:rsidRPr="00751AEF" w:rsidRDefault="005448E9" w:rsidP="005448E9">
            <w:pPr>
              <w:pStyle w:val="25"/>
              <w:shd w:val="clear" w:color="auto" w:fill="auto"/>
              <w:spacing w:before="240" w:after="0" w:line="220" w:lineRule="exact"/>
              <w:jc w:val="left"/>
            </w:pPr>
            <w:r w:rsidRPr="00751AEF">
              <w:rPr>
                <w:color w:val="000000"/>
                <w:lang w:bidi="ru-RU"/>
              </w:rPr>
              <w:t>Формирование негативного отношения к поведению работников, которое может восприниматься окружающими как согласие принять взятку или как просьба о даче взятки.</w:t>
            </w:r>
          </w:p>
        </w:tc>
      </w:tr>
      <w:tr w:rsidR="00446017" w:rsidRPr="00751AEF" w:rsidTr="009B09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2537"/>
        </w:trPr>
        <w:tc>
          <w:tcPr>
            <w:tcW w:w="816" w:type="dxa"/>
          </w:tcPr>
          <w:p w:rsidR="00446017" w:rsidRPr="00751AEF" w:rsidRDefault="00446017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446017" w:rsidRPr="00751AEF" w:rsidRDefault="00446017" w:rsidP="005230F7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Осуществление функций государственного (муниципального) заказчика, осуществляющего закупки товаров, работ, услуг для нужд</w:t>
            </w:r>
            <w:r w:rsidR="005230F7" w:rsidRPr="00751AEF">
              <w:rPr>
                <w:rFonts w:cs="Times New Roman"/>
                <w:sz w:val="22"/>
                <w:lang w:eastAsia="ru-RU"/>
              </w:rPr>
              <w:t xml:space="preserve"> Учреждения</w:t>
            </w:r>
          </w:p>
        </w:tc>
        <w:tc>
          <w:tcPr>
            <w:tcW w:w="3687" w:type="dxa"/>
          </w:tcPr>
          <w:p w:rsidR="00446017" w:rsidRPr="00751AEF" w:rsidRDefault="00446017" w:rsidP="005230F7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В ходе разработки и составления технической документации, подготовки проектов контрактов установление необоснованных преимуще</w:t>
            </w:r>
            <w:proofErr w:type="gramStart"/>
            <w:r w:rsidRPr="00751AEF">
              <w:rPr>
                <w:rFonts w:cs="Times New Roman"/>
                <w:sz w:val="22"/>
                <w:lang w:eastAsia="ru-RU"/>
              </w:rPr>
              <w:t>ств дл</w:t>
            </w:r>
            <w:proofErr w:type="gramEnd"/>
            <w:r w:rsidRPr="00751AEF">
              <w:rPr>
                <w:rFonts w:cs="Times New Roman"/>
                <w:sz w:val="22"/>
                <w:lang w:eastAsia="ru-RU"/>
              </w:rPr>
              <w:t>я отдельных участников закупки.</w:t>
            </w:r>
          </w:p>
        </w:tc>
        <w:tc>
          <w:tcPr>
            <w:tcW w:w="2031" w:type="dxa"/>
          </w:tcPr>
          <w:p w:rsidR="004E7322" w:rsidRPr="00751AEF" w:rsidRDefault="004E7322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Единая комиссия</w:t>
            </w:r>
          </w:p>
        </w:tc>
        <w:tc>
          <w:tcPr>
            <w:tcW w:w="1276" w:type="dxa"/>
          </w:tcPr>
          <w:p w:rsidR="00446017" w:rsidRPr="00751AEF" w:rsidRDefault="0044601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высокая</w:t>
            </w:r>
          </w:p>
        </w:tc>
        <w:tc>
          <w:tcPr>
            <w:tcW w:w="4347" w:type="dxa"/>
            <w:gridSpan w:val="2"/>
          </w:tcPr>
          <w:p w:rsidR="00446017" w:rsidRPr="00751AEF" w:rsidRDefault="005230F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Р</w:t>
            </w:r>
            <w:r w:rsidR="00446017" w:rsidRPr="00751AEF">
              <w:rPr>
                <w:rFonts w:cs="Times New Roman"/>
                <w:sz w:val="22"/>
                <w:lang w:eastAsia="ru-RU"/>
              </w:rPr>
              <w:t xml:space="preserve">азъяснение служащим: </w:t>
            </w:r>
          </w:p>
          <w:p w:rsidR="00446017" w:rsidRPr="00751AEF" w:rsidRDefault="0044601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446017" w:rsidRPr="00751AEF" w:rsidRDefault="0044601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- ответственности за совершение коррупционных правонарушений.</w:t>
            </w:r>
          </w:p>
          <w:p w:rsidR="00446017" w:rsidRPr="00751AEF" w:rsidRDefault="0044601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446017" w:rsidRPr="00751AEF" w:rsidTr="009B09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2253"/>
        </w:trPr>
        <w:tc>
          <w:tcPr>
            <w:tcW w:w="816" w:type="dxa"/>
          </w:tcPr>
          <w:p w:rsidR="00446017" w:rsidRPr="00751AEF" w:rsidRDefault="0044601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446017" w:rsidRPr="00751AEF" w:rsidRDefault="0044601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</w:tcPr>
          <w:p w:rsidR="00446017" w:rsidRPr="00751AEF" w:rsidRDefault="0044601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 xml:space="preserve">При подготовке обоснования начальной (максимальной) цены контракта необоснованно:              </w:t>
            </w:r>
          </w:p>
          <w:p w:rsidR="00446017" w:rsidRPr="00751AEF" w:rsidRDefault="0044601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proofErr w:type="gramStart"/>
            <w:r w:rsidRPr="00751AEF">
              <w:rPr>
                <w:rFonts w:cs="Times New Roman"/>
                <w:sz w:val="22"/>
                <w:lang w:eastAsia="ru-RU"/>
              </w:rPr>
              <w:t>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  <w:proofErr w:type="gramEnd"/>
          </w:p>
          <w:p w:rsidR="00446017" w:rsidRPr="00751AEF" w:rsidRDefault="0044601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446017" w:rsidRPr="00751AEF" w:rsidRDefault="0044601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031" w:type="dxa"/>
          </w:tcPr>
          <w:p w:rsidR="004E7322" w:rsidRPr="00751AEF" w:rsidRDefault="004E7322" w:rsidP="00920FC3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Единая комиссия</w:t>
            </w:r>
          </w:p>
        </w:tc>
        <w:tc>
          <w:tcPr>
            <w:tcW w:w="1276" w:type="dxa"/>
          </w:tcPr>
          <w:p w:rsidR="00446017" w:rsidRPr="00751AEF" w:rsidRDefault="00446017" w:rsidP="00BB18B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высокая</w:t>
            </w:r>
          </w:p>
        </w:tc>
        <w:tc>
          <w:tcPr>
            <w:tcW w:w="4347" w:type="dxa"/>
            <w:gridSpan w:val="2"/>
          </w:tcPr>
          <w:p w:rsidR="00446017" w:rsidRPr="00751AEF" w:rsidRDefault="004E7322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Исследование</w:t>
            </w:r>
            <w:r w:rsidR="00446017" w:rsidRPr="00751AEF">
              <w:rPr>
                <w:rFonts w:cs="Times New Roman"/>
                <w:sz w:val="22"/>
                <w:lang w:eastAsia="ru-RU"/>
              </w:rPr>
              <w:t xml:space="preserve"> рынка начальной цены контракта;</w:t>
            </w:r>
          </w:p>
          <w:p w:rsidR="00446017" w:rsidRPr="00751AEF" w:rsidRDefault="004E7322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предоставление коммерческих предложений</w:t>
            </w:r>
          </w:p>
        </w:tc>
      </w:tr>
      <w:tr w:rsidR="00446017" w:rsidRPr="00751AEF" w:rsidTr="009B09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835"/>
        </w:trPr>
        <w:tc>
          <w:tcPr>
            <w:tcW w:w="816" w:type="dxa"/>
          </w:tcPr>
          <w:p w:rsidR="00446017" w:rsidRPr="00751AEF" w:rsidRDefault="0044601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446017" w:rsidRPr="00751AEF" w:rsidRDefault="0044601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</w:tcPr>
          <w:p w:rsidR="00446017" w:rsidRPr="00751AEF" w:rsidRDefault="00446017" w:rsidP="00B249A4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государственных (муниципальных) контрактов (договоров). В целях подписания акта приемки представителем исполнителя по государственному (муниципальному)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  <w:p w:rsidR="00446017" w:rsidRPr="00751AEF" w:rsidRDefault="00446017" w:rsidP="00B249A4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031" w:type="dxa"/>
          </w:tcPr>
          <w:p w:rsidR="00446017" w:rsidRPr="00751AEF" w:rsidRDefault="005230F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Приемочная комиссия</w:t>
            </w:r>
          </w:p>
        </w:tc>
        <w:tc>
          <w:tcPr>
            <w:tcW w:w="1276" w:type="dxa"/>
          </w:tcPr>
          <w:p w:rsidR="00446017" w:rsidRPr="00751AEF" w:rsidRDefault="0044601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высокая</w:t>
            </w:r>
          </w:p>
        </w:tc>
        <w:tc>
          <w:tcPr>
            <w:tcW w:w="4347" w:type="dxa"/>
            <w:gridSpan w:val="2"/>
          </w:tcPr>
          <w:p w:rsidR="00446017" w:rsidRPr="00751AEF" w:rsidRDefault="00446017" w:rsidP="00C546ED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446017" w:rsidRPr="00751AEF" w:rsidRDefault="00446017" w:rsidP="00C546E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446017" w:rsidRPr="00751AEF" w:rsidRDefault="00446017" w:rsidP="007B446A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 xml:space="preserve">разъяснение </w:t>
            </w:r>
            <w:r w:rsidR="004E7322" w:rsidRPr="00751AEF">
              <w:rPr>
                <w:rFonts w:cs="Times New Roman"/>
                <w:sz w:val="22"/>
                <w:lang w:eastAsia="ru-RU"/>
              </w:rPr>
              <w:t>работникам</w:t>
            </w:r>
            <w:r w:rsidRPr="00751AEF">
              <w:rPr>
                <w:rFonts w:cs="Times New Roman"/>
                <w:sz w:val="22"/>
                <w:lang w:eastAsia="ru-RU"/>
              </w:rPr>
              <w:t xml:space="preserve">: </w:t>
            </w:r>
          </w:p>
          <w:p w:rsidR="00446017" w:rsidRPr="00751AEF" w:rsidRDefault="00446017" w:rsidP="007B446A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 xml:space="preserve">- обязанности незамедлительно сообщить </w:t>
            </w:r>
            <w:r w:rsidR="004E7322" w:rsidRPr="00751AEF">
              <w:rPr>
                <w:rFonts w:cs="Times New Roman"/>
                <w:sz w:val="22"/>
                <w:lang w:eastAsia="ru-RU"/>
              </w:rPr>
              <w:t>главному врачу</w:t>
            </w:r>
            <w:r w:rsidRPr="00751AEF">
              <w:rPr>
                <w:rFonts w:cs="Times New Roman"/>
                <w:sz w:val="22"/>
                <w:lang w:eastAsia="ru-RU"/>
              </w:rPr>
              <w:t xml:space="preserve"> о склонении его к совершению коррупционного правонарушения;</w:t>
            </w:r>
          </w:p>
          <w:p w:rsidR="00446017" w:rsidRPr="00751AEF" w:rsidRDefault="00446017" w:rsidP="007B446A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446017" w:rsidRPr="00751AEF" w:rsidTr="009B09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2978"/>
        </w:trPr>
        <w:tc>
          <w:tcPr>
            <w:tcW w:w="816" w:type="dxa"/>
          </w:tcPr>
          <w:p w:rsidR="00446017" w:rsidRPr="00751AEF" w:rsidRDefault="0044601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446017" w:rsidRPr="00751AEF" w:rsidRDefault="0044601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</w:tcPr>
          <w:p w:rsidR="00446017" w:rsidRPr="00751AEF" w:rsidRDefault="00446017" w:rsidP="005230F7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</w:tc>
        <w:tc>
          <w:tcPr>
            <w:tcW w:w="2031" w:type="dxa"/>
          </w:tcPr>
          <w:p w:rsidR="004E7322" w:rsidRPr="00751AEF" w:rsidRDefault="004E7322" w:rsidP="001A0397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Единая комиссия</w:t>
            </w:r>
          </w:p>
          <w:p w:rsidR="00446017" w:rsidRPr="00751AEF" w:rsidRDefault="00446017" w:rsidP="001A0397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446017" w:rsidRPr="00751AEF" w:rsidRDefault="00446017" w:rsidP="00D601C1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446017" w:rsidRPr="00751AEF" w:rsidRDefault="00446017" w:rsidP="000010F5">
            <w:pPr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446017" w:rsidRPr="00751AEF" w:rsidRDefault="0044601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 xml:space="preserve"> высокая</w:t>
            </w:r>
          </w:p>
        </w:tc>
        <w:tc>
          <w:tcPr>
            <w:tcW w:w="4347" w:type="dxa"/>
            <w:gridSpan w:val="2"/>
          </w:tcPr>
          <w:p w:rsidR="004E7322" w:rsidRPr="00751AEF" w:rsidRDefault="005230F7" w:rsidP="004E732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Р</w:t>
            </w:r>
            <w:r w:rsidR="004E7322" w:rsidRPr="00751AEF">
              <w:rPr>
                <w:rFonts w:cs="Times New Roman"/>
                <w:sz w:val="22"/>
                <w:lang w:eastAsia="ru-RU"/>
              </w:rPr>
              <w:t xml:space="preserve">азъяснение работникам: </w:t>
            </w:r>
          </w:p>
          <w:p w:rsidR="004E7322" w:rsidRPr="00751AEF" w:rsidRDefault="004E7322" w:rsidP="004E732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- обязанности незамедлительно сообщить главному врачу о склонении его к совершению коррупционного правонарушения;</w:t>
            </w:r>
          </w:p>
          <w:p w:rsidR="00446017" w:rsidRPr="00751AEF" w:rsidRDefault="004E7322" w:rsidP="004E732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- ответственности за совершение коррупционных правонарушений.</w:t>
            </w:r>
          </w:p>
          <w:p w:rsidR="005230F7" w:rsidRPr="00751AEF" w:rsidRDefault="005230F7" w:rsidP="004E732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Исключение принятия единоличных решений.</w:t>
            </w:r>
          </w:p>
        </w:tc>
      </w:tr>
      <w:tr w:rsidR="00446017" w:rsidRPr="00751AEF" w:rsidTr="009B09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268"/>
        </w:trPr>
        <w:tc>
          <w:tcPr>
            <w:tcW w:w="816" w:type="dxa"/>
          </w:tcPr>
          <w:p w:rsidR="00446017" w:rsidRPr="00751AEF" w:rsidRDefault="0044601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446017" w:rsidRPr="00751AEF" w:rsidRDefault="0044601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</w:tcPr>
          <w:p w:rsidR="00446017" w:rsidRPr="00751AEF" w:rsidRDefault="00446017" w:rsidP="00B83B87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 xml:space="preserve">В целях заключения контракта (договора) с подрядной организацией, не имеющей </w:t>
            </w:r>
            <w:r w:rsidRPr="00751AEF">
              <w:rPr>
                <w:rFonts w:cs="Times New Roman"/>
                <w:sz w:val="22"/>
                <w:lang w:eastAsia="ru-RU"/>
              </w:rPr>
              <w:lastRenderedPageBreak/>
              <w:t xml:space="preserve">специального разрешения на проведение определенного вида работ, представителем </w:t>
            </w:r>
            <w:r w:rsidR="005230F7" w:rsidRPr="00751AEF">
              <w:rPr>
                <w:rFonts w:cs="Times New Roman"/>
                <w:sz w:val="22"/>
                <w:lang w:eastAsia="ru-RU"/>
              </w:rPr>
              <w:t>Учреждения</w:t>
            </w:r>
            <w:r w:rsidRPr="00751AEF">
              <w:rPr>
                <w:rFonts w:cs="Times New Roman"/>
                <w:sz w:val="22"/>
                <w:lang w:eastAsia="ru-RU"/>
              </w:rPr>
              <w:t xml:space="preserve"> за вознаграждение предлагается при разработке технической документации либо проекта </w:t>
            </w:r>
            <w:r w:rsidR="005230F7" w:rsidRPr="00751AEF">
              <w:rPr>
                <w:rFonts w:cs="Times New Roman"/>
                <w:sz w:val="22"/>
                <w:lang w:eastAsia="ru-RU"/>
              </w:rPr>
              <w:t xml:space="preserve">контракта </w:t>
            </w:r>
            <w:r w:rsidRPr="00751AEF">
              <w:rPr>
                <w:rFonts w:cs="Times New Roman"/>
                <w:sz w:val="22"/>
                <w:lang w:eastAsia="ru-RU"/>
              </w:rPr>
              <w:t>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  <w:p w:rsidR="00446017" w:rsidRPr="00751AEF" w:rsidRDefault="00446017" w:rsidP="00B83B87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031" w:type="dxa"/>
          </w:tcPr>
          <w:p w:rsidR="004E7322" w:rsidRPr="00751AEF" w:rsidRDefault="004E7322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lastRenderedPageBreak/>
              <w:t>Единая комиссия</w:t>
            </w:r>
          </w:p>
        </w:tc>
        <w:tc>
          <w:tcPr>
            <w:tcW w:w="1276" w:type="dxa"/>
          </w:tcPr>
          <w:p w:rsidR="00446017" w:rsidRPr="00751AEF" w:rsidRDefault="0044601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высокая</w:t>
            </w:r>
          </w:p>
        </w:tc>
        <w:tc>
          <w:tcPr>
            <w:tcW w:w="4347" w:type="dxa"/>
            <w:gridSpan w:val="2"/>
          </w:tcPr>
          <w:p w:rsidR="004E7322" w:rsidRPr="00751AEF" w:rsidRDefault="005230F7" w:rsidP="004E732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Р</w:t>
            </w:r>
            <w:r w:rsidR="004E7322" w:rsidRPr="00751AEF">
              <w:rPr>
                <w:rFonts w:cs="Times New Roman"/>
                <w:sz w:val="22"/>
                <w:lang w:eastAsia="ru-RU"/>
              </w:rPr>
              <w:t xml:space="preserve">азъяснение работникам: </w:t>
            </w:r>
          </w:p>
          <w:p w:rsidR="004E7322" w:rsidRPr="00751AEF" w:rsidRDefault="004E7322" w:rsidP="004E732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 xml:space="preserve">- обязанности незамедлительно сообщить главному врачу о склонении его к </w:t>
            </w:r>
            <w:r w:rsidRPr="00751AEF">
              <w:rPr>
                <w:rFonts w:cs="Times New Roman"/>
                <w:sz w:val="22"/>
                <w:lang w:eastAsia="ru-RU"/>
              </w:rPr>
              <w:lastRenderedPageBreak/>
              <w:t>совершению коррупционного правонарушения;</w:t>
            </w:r>
          </w:p>
          <w:p w:rsidR="00446017" w:rsidRPr="00751AEF" w:rsidRDefault="004E7322" w:rsidP="004E732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5230F7" w:rsidRPr="00751AEF" w:rsidTr="009B09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3312"/>
        </w:trPr>
        <w:tc>
          <w:tcPr>
            <w:tcW w:w="816" w:type="dxa"/>
          </w:tcPr>
          <w:p w:rsidR="005230F7" w:rsidRPr="00751AEF" w:rsidRDefault="005230F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5230F7" w:rsidRPr="00751AEF" w:rsidRDefault="005230F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</w:tcPr>
          <w:p w:rsidR="005230F7" w:rsidRPr="00751AEF" w:rsidRDefault="005230F7" w:rsidP="004C0A3A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 xml:space="preserve">При ведении претензионной работы служащему предлагается за вознаграждение способствовать </w:t>
            </w:r>
            <w:proofErr w:type="gramStart"/>
            <w:r w:rsidRPr="00751AEF">
              <w:rPr>
                <w:rFonts w:cs="Times New Roman"/>
                <w:sz w:val="22"/>
                <w:lang w:eastAsia="ru-RU"/>
              </w:rPr>
              <w:t>не предъявлению</w:t>
            </w:r>
            <w:proofErr w:type="gramEnd"/>
            <w:r w:rsidRPr="00751AEF">
              <w:rPr>
                <w:rFonts w:cs="Times New Roman"/>
                <w:sz w:val="22"/>
                <w:lang w:eastAsia="ru-RU"/>
              </w:rPr>
              <w:t xml:space="preserve"> претензии либо составить претензию, предусматривающую возможность уклонения от ответственности за допущенные нарушения контракта (договора).</w:t>
            </w:r>
          </w:p>
          <w:p w:rsidR="005230F7" w:rsidRPr="00751AEF" w:rsidRDefault="005230F7" w:rsidP="004C0A3A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031" w:type="dxa"/>
          </w:tcPr>
          <w:p w:rsidR="005230F7" w:rsidRPr="00751AEF" w:rsidRDefault="00751AEF" w:rsidP="001A0397">
            <w:pPr>
              <w:ind w:firstLine="0"/>
              <w:rPr>
                <w:rFonts w:cs="Times New Roman"/>
                <w:sz w:val="22"/>
                <w:lang w:eastAsia="ru-RU"/>
              </w:rPr>
            </w:pPr>
            <w:proofErr w:type="spellStart"/>
            <w:r>
              <w:rPr>
                <w:rFonts w:cs="Times New Roman"/>
                <w:sz w:val="22"/>
                <w:lang w:eastAsia="ru-RU"/>
              </w:rPr>
              <w:t>Зам</w:t>
            </w:r>
            <w:proofErr w:type="gramStart"/>
            <w:r>
              <w:rPr>
                <w:rFonts w:cs="Times New Roman"/>
                <w:sz w:val="22"/>
                <w:lang w:eastAsia="ru-RU"/>
              </w:rPr>
              <w:t>.р</w:t>
            </w:r>
            <w:proofErr w:type="gramEnd"/>
            <w:r>
              <w:rPr>
                <w:rFonts w:cs="Times New Roman"/>
                <w:sz w:val="22"/>
                <w:lang w:eastAsia="ru-RU"/>
              </w:rPr>
              <w:t>уководителя</w:t>
            </w:r>
            <w:proofErr w:type="spellEnd"/>
            <w:r>
              <w:rPr>
                <w:rFonts w:cs="Times New Roman"/>
                <w:sz w:val="22"/>
                <w:lang w:eastAsia="ru-RU"/>
              </w:rPr>
              <w:t xml:space="preserve"> по АХЧ</w:t>
            </w:r>
          </w:p>
        </w:tc>
        <w:tc>
          <w:tcPr>
            <w:tcW w:w="1276" w:type="dxa"/>
          </w:tcPr>
          <w:p w:rsidR="005230F7" w:rsidRPr="00751AEF" w:rsidRDefault="00576310" w:rsidP="00576310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средняя</w:t>
            </w:r>
          </w:p>
        </w:tc>
        <w:tc>
          <w:tcPr>
            <w:tcW w:w="4347" w:type="dxa"/>
            <w:gridSpan w:val="2"/>
          </w:tcPr>
          <w:p w:rsidR="005230F7" w:rsidRPr="00751AEF" w:rsidRDefault="00576310" w:rsidP="004E732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Р</w:t>
            </w:r>
            <w:r w:rsidR="005230F7" w:rsidRPr="00751AEF">
              <w:rPr>
                <w:rFonts w:cs="Times New Roman"/>
                <w:sz w:val="22"/>
                <w:lang w:eastAsia="ru-RU"/>
              </w:rPr>
              <w:t xml:space="preserve">азъяснение работникам: </w:t>
            </w:r>
          </w:p>
          <w:p w:rsidR="005230F7" w:rsidRPr="00751AEF" w:rsidRDefault="005230F7" w:rsidP="004E732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- обязанности незамедлительно сообщить главному врачу о склонении его к совершению коррупционного правонарушения;</w:t>
            </w:r>
          </w:p>
          <w:p w:rsidR="005230F7" w:rsidRPr="00751AEF" w:rsidRDefault="005230F7" w:rsidP="004E732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- ответственности за совершение коррупционных правонарушений.</w:t>
            </w:r>
          </w:p>
          <w:p w:rsidR="005230F7" w:rsidRPr="00751AEF" w:rsidRDefault="005230F7" w:rsidP="00B83B87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446017" w:rsidRPr="00751AEF" w:rsidTr="009B09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1056"/>
        </w:trPr>
        <w:tc>
          <w:tcPr>
            <w:tcW w:w="816" w:type="dxa"/>
          </w:tcPr>
          <w:p w:rsidR="00446017" w:rsidRPr="00751AEF" w:rsidRDefault="0044601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446017" w:rsidRPr="00751AEF" w:rsidRDefault="0044601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</w:tcPr>
          <w:p w:rsidR="00446017" w:rsidRPr="00751AEF" w:rsidRDefault="00446017" w:rsidP="004C0A3A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 xml:space="preserve">Подмена документов в интересах какого-либо участника </w:t>
            </w:r>
            <w:r w:rsidRPr="00751AEF">
              <w:rPr>
                <w:rFonts w:cs="Times New Roman"/>
                <w:bCs/>
                <w:sz w:val="22"/>
                <w:lang w:eastAsia="ru-RU"/>
              </w:rPr>
              <w:t xml:space="preserve">в </w:t>
            </w:r>
            <w:r w:rsidRPr="00751AEF">
              <w:rPr>
                <w:rFonts w:cs="Times New Roman"/>
                <w:sz w:val="22"/>
                <w:lang w:eastAsia="ru-RU"/>
              </w:rPr>
              <w:t>обмен на полученное (обещанное) вознаграждение.</w:t>
            </w:r>
          </w:p>
        </w:tc>
        <w:tc>
          <w:tcPr>
            <w:tcW w:w="2031" w:type="dxa"/>
          </w:tcPr>
          <w:p w:rsidR="00341570" w:rsidRPr="00751AEF" w:rsidRDefault="004E7322" w:rsidP="00341570">
            <w:pPr>
              <w:ind w:firstLine="0"/>
              <w:rPr>
                <w:sz w:val="22"/>
              </w:rPr>
            </w:pPr>
            <w:r w:rsidRPr="00751AEF">
              <w:rPr>
                <w:sz w:val="22"/>
              </w:rPr>
              <w:t>Единая комиссия</w:t>
            </w:r>
          </w:p>
          <w:p w:rsidR="00341570" w:rsidRPr="00751AEF" w:rsidRDefault="00341570" w:rsidP="00341570">
            <w:pPr>
              <w:rPr>
                <w:sz w:val="22"/>
              </w:rPr>
            </w:pPr>
          </w:p>
          <w:p w:rsidR="00446017" w:rsidRPr="00751AEF" w:rsidRDefault="00446017" w:rsidP="00341570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446017" w:rsidRPr="00751AEF" w:rsidRDefault="004E7322" w:rsidP="00CE415E">
            <w:pPr>
              <w:ind w:firstLine="0"/>
              <w:rPr>
                <w:sz w:val="22"/>
              </w:rPr>
            </w:pPr>
            <w:r w:rsidRPr="00751AEF">
              <w:rPr>
                <w:sz w:val="22"/>
              </w:rPr>
              <w:t>низкая</w:t>
            </w:r>
          </w:p>
        </w:tc>
        <w:tc>
          <w:tcPr>
            <w:tcW w:w="4347" w:type="dxa"/>
            <w:gridSpan w:val="2"/>
          </w:tcPr>
          <w:p w:rsidR="00446017" w:rsidRPr="00751AEF" w:rsidRDefault="00446017" w:rsidP="00576310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Публичное вскрытие конвертов и открытие доступа к заявкам, поданным в электронном виде.</w:t>
            </w:r>
          </w:p>
        </w:tc>
      </w:tr>
      <w:tr w:rsidR="004E7322" w:rsidRPr="00751AEF" w:rsidTr="009B09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1922"/>
        </w:trPr>
        <w:tc>
          <w:tcPr>
            <w:tcW w:w="816" w:type="dxa"/>
          </w:tcPr>
          <w:p w:rsidR="004E7322" w:rsidRPr="00751AEF" w:rsidRDefault="004E7322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4E7322" w:rsidRPr="00751AEF" w:rsidRDefault="004E7322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</w:tcPr>
          <w:p w:rsidR="004E7322" w:rsidRPr="00751AEF" w:rsidRDefault="004E7322" w:rsidP="005A780A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Участие в голосовании при наличии близкого родства или свойства с участником закупки.</w:t>
            </w:r>
          </w:p>
        </w:tc>
        <w:tc>
          <w:tcPr>
            <w:tcW w:w="2031" w:type="dxa"/>
          </w:tcPr>
          <w:p w:rsidR="00341570" w:rsidRPr="00751AEF" w:rsidRDefault="00341570" w:rsidP="00341570">
            <w:pPr>
              <w:ind w:firstLine="0"/>
              <w:rPr>
                <w:sz w:val="22"/>
              </w:rPr>
            </w:pPr>
            <w:r w:rsidRPr="00751AEF">
              <w:rPr>
                <w:sz w:val="22"/>
              </w:rPr>
              <w:t>Единая комиссия</w:t>
            </w:r>
          </w:p>
          <w:p w:rsidR="004E7322" w:rsidRPr="00751AEF" w:rsidRDefault="004E7322" w:rsidP="000010F5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E7322" w:rsidRPr="00751AEF" w:rsidRDefault="00576310" w:rsidP="00CE415E">
            <w:pPr>
              <w:ind w:firstLine="0"/>
              <w:rPr>
                <w:sz w:val="22"/>
              </w:rPr>
            </w:pPr>
            <w:r w:rsidRPr="00751AEF">
              <w:rPr>
                <w:sz w:val="22"/>
              </w:rPr>
              <w:t>низкая</w:t>
            </w:r>
          </w:p>
        </w:tc>
        <w:tc>
          <w:tcPr>
            <w:tcW w:w="4347" w:type="dxa"/>
            <w:gridSpan w:val="2"/>
          </w:tcPr>
          <w:p w:rsidR="004E7322" w:rsidRPr="00751AEF" w:rsidRDefault="00576310" w:rsidP="005D42A4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Р</w:t>
            </w:r>
            <w:r w:rsidR="004E7322" w:rsidRPr="00751AEF">
              <w:rPr>
                <w:rFonts w:cs="Times New Roman"/>
                <w:sz w:val="22"/>
                <w:lang w:eastAsia="ru-RU"/>
              </w:rPr>
              <w:t xml:space="preserve">азъяснение работникам: </w:t>
            </w:r>
          </w:p>
          <w:p w:rsidR="004E7322" w:rsidRPr="00751AEF" w:rsidRDefault="004E7322" w:rsidP="005D42A4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- обязанности незамедлительно сообщить главному врачу о склонении его к совершению коррупционного правонарушения;</w:t>
            </w:r>
          </w:p>
          <w:p w:rsidR="004E7322" w:rsidRPr="00751AEF" w:rsidRDefault="004E7322" w:rsidP="00576310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341570" w:rsidRPr="00751AEF" w:rsidTr="009B09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816" w:type="dxa"/>
          </w:tcPr>
          <w:p w:rsidR="00341570" w:rsidRPr="00751AEF" w:rsidRDefault="0034157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341570" w:rsidRPr="00751AEF" w:rsidRDefault="00341570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</w:tcPr>
          <w:p w:rsidR="00341570" w:rsidRPr="00751AEF" w:rsidRDefault="00341570" w:rsidP="001424DB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  <w:p w:rsidR="00341570" w:rsidRPr="00751AEF" w:rsidRDefault="00341570" w:rsidP="001424DB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031" w:type="dxa"/>
          </w:tcPr>
          <w:p w:rsidR="00341570" w:rsidRPr="00751AEF" w:rsidRDefault="00341570" w:rsidP="00341570">
            <w:pPr>
              <w:ind w:firstLine="0"/>
              <w:rPr>
                <w:sz w:val="22"/>
              </w:rPr>
            </w:pPr>
            <w:r w:rsidRPr="00751AEF">
              <w:rPr>
                <w:sz w:val="22"/>
              </w:rPr>
              <w:t>Единая комиссия</w:t>
            </w:r>
          </w:p>
          <w:p w:rsidR="00341570" w:rsidRPr="00751AEF" w:rsidRDefault="00341570" w:rsidP="00CE415E">
            <w:pPr>
              <w:ind w:firstLine="0"/>
              <w:rPr>
                <w:sz w:val="22"/>
              </w:rPr>
            </w:pPr>
          </w:p>
        </w:tc>
        <w:tc>
          <w:tcPr>
            <w:tcW w:w="1276" w:type="dxa"/>
          </w:tcPr>
          <w:p w:rsidR="00341570" w:rsidRPr="00751AEF" w:rsidRDefault="00341570" w:rsidP="00CE415E">
            <w:pPr>
              <w:ind w:firstLine="0"/>
              <w:rPr>
                <w:sz w:val="22"/>
              </w:rPr>
            </w:pPr>
            <w:r w:rsidRPr="00751AEF">
              <w:rPr>
                <w:sz w:val="22"/>
              </w:rPr>
              <w:t>Высокая</w:t>
            </w:r>
          </w:p>
        </w:tc>
        <w:tc>
          <w:tcPr>
            <w:tcW w:w="4347" w:type="dxa"/>
            <w:gridSpan w:val="2"/>
          </w:tcPr>
          <w:p w:rsidR="00341570" w:rsidRPr="00751AEF" w:rsidRDefault="00576310" w:rsidP="005D42A4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Р</w:t>
            </w:r>
            <w:r w:rsidR="00341570" w:rsidRPr="00751AEF">
              <w:rPr>
                <w:rFonts w:cs="Times New Roman"/>
                <w:sz w:val="22"/>
                <w:lang w:eastAsia="ru-RU"/>
              </w:rPr>
              <w:t xml:space="preserve">азъяснение работникам: </w:t>
            </w:r>
          </w:p>
          <w:p w:rsidR="00341570" w:rsidRPr="00751AEF" w:rsidRDefault="00341570" w:rsidP="005D42A4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- обязанности незамедлительно сообщить главному врачу о склонении его к совершению коррупционного правонарушения;</w:t>
            </w:r>
          </w:p>
          <w:p w:rsidR="00341570" w:rsidRPr="00751AEF" w:rsidRDefault="00341570" w:rsidP="005D42A4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- ответственности за совершение коррупционных правонарушений.</w:t>
            </w:r>
          </w:p>
          <w:p w:rsidR="00341570" w:rsidRPr="00751AEF" w:rsidRDefault="00341570" w:rsidP="005D42A4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341570" w:rsidRPr="00751AEF" w:rsidTr="009B09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816" w:type="dxa"/>
          </w:tcPr>
          <w:p w:rsidR="00341570" w:rsidRPr="00751AEF" w:rsidRDefault="0034157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341570" w:rsidRPr="00751AEF" w:rsidRDefault="00341570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</w:tcPr>
          <w:p w:rsidR="00341570" w:rsidRPr="00751AEF" w:rsidRDefault="00341570" w:rsidP="001424DB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341570" w:rsidRPr="00751AEF" w:rsidRDefault="00341570" w:rsidP="001424DB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341570" w:rsidRPr="00751AEF" w:rsidRDefault="00341570" w:rsidP="001424DB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Дискриминационные изменения документации.</w:t>
            </w:r>
          </w:p>
        </w:tc>
        <w:tc>
          <w:tcPr>
            <w:tcW w:w="2031" w:type="dxa"/>
          </w:tcPr>
          <w:p w:rsidR="00341570" w:rsidRPr="00751AEF" w:rsidRDefault="00341570" w:rsidP="00341570">
            <w:pPr>
              <w:ind w:firstLine="0"/>
              <w:rPr>
                <w:sz w:val="22"/>
              </w:rPr>
            </w:pPr>
            <w:r w:rsidRPr="00751AEF">
              <w:rPr>
                <w:sz w:val="22"/>
              </w:rPr>
              <w:t>Единая комиссия</w:t>
            </w:r>
          </w:p>
          <w:p w:rsidR="00341570" w:rsidRPr="00751AEF" w:rsidRDefault="00341570" w:rsidP="00CE415E">
            <w:pPr>
              <w:ind w:firstLine="0"/>
              <w:rPr>
                <w:sz w:val="22"/>
              </w:rPr>
            </w:pPr>
          </w:p>
        </w:tc>
        <w:tc>
          <w:tcPr>
            <w:tcW w:w="1276" w:type="dxa"/>
          </w:tcPr>
          <w:p w:rsidR="00341570" w:rsidRPr="00751AEF" w:rsidRDefault="00341570" w:rsidP="00CE415E">
            <w:pPr>
              <w:ind w:firstLine="0"/>
              <w:rPr>
                <w:sz w:val="22"/>
              </w:rPr>
            </w:pPr>
            <w:r w:rsidRPr="00751AEF">
              <w:rPr>
                <w:sz w:val="22"/>
              </w:rPr>
              <w:t>Высокая</w:t>
            </w:r>
          </w:p>
        </w:tc>
        <w:tc>
          <w:tcPr>
            <w:tcW w:w="4347" w:type="dxa"/>
            <w:gridSpan w:val="2"/>
          </w:tcPr>
          <w:p w:rsidR="00341570" w:rsidRPr="00751AEF" w:rsidRDefault="00576310" w:rsidP="005D42A4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Р</w:t>
            </w:r>
            <w:r w:rsidR="00341570" w:rsidRPr="00751AEF">
              <w:rPr>
                <w:rFonts w:cs="Times New Roman"/>
                <w:sz w:val="22"/>
                <w:lang w:eastAsia="ru-RU"/>
              </w:rPr>
              <w:t xml:space="preserve">азъяснение работникам: </w:t>
            </w:r>
          </w:p>
          <w:p w:rsidR="00341570" w:rsidRPr="00751AEF" w:rsidRDefault="00341570" w:rsidP="005D42A4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- обязанности незамедлительно сообщить главному врачу о склонении его к совершению коррупционного правонарушения;</w:t>
            </w:r>
          </w:p>
          <w:p w:rsidR="00341570" w:rsidRPr="00751AEF" w:rsidRDefault="00341570" w:rsidP="00576310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446017" w:rsidRPr="00751AEF" w:rsidTr="009B09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816" w:type="dxa"/>
          </w:tcPr>
          <w:p w:rsidR="00446017" w:rsidRPr="00751AEF" w:rsidRDefault="0044601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446017" w:rsidRPr="00751AEF" w:rsidRDefault="0044601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687" w:type="dxa"/>
          </w:tcPr>
          <w:p w:rsidR="00446017" w:rsidRPr="00751AEF" w:rsidRDefault="00446017" w:rsidP="00576310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государственных (муниципальных) нужд, необоснованный отказ в приеме заявки, несвоевременная регистрация заявки.</w:t>
            </w:r>
          </w:p>
        </w:tc>
        <w:tc>
          <w:tcPr>
            <w:tcW w:w="2031" w:type="dxa"/>
          </w:tcPr>
          <w:p w:rsidR="00341570" w:rsidRPr="00751AEF" w:rsidRDefault="00341570" w:rsidP="00341570">
            <w:pPr>
              <w:ind w:firstLine="0"/>
              <w:rPr>
                <w:sz w:val="22"/>
              </w:rPr>
            </w:pPr>
            <w:r w:rsidRPr="00751AEF">
              <w:rPr>
                <w:sz w:val="22"/>
              </w:rPr>
              <w:t>Единая комиссия</w:t>
            </w:r>
          </w:p>
          <w:p w:rsidR="00446017" w:rsidRPr="00751AEF" w:rsidRDefault="00446017" w:rsidP="00411966">
            <w:pPr>
              <w:ind w:firstLine="0"/>
              <w:rPr>
                <w:sz w:val="22"/>
              </w:rPr>
            </w:pPr>
          </w:p>
        </w:tc>
        <w:tc>
          <w:tcPr>
            <w:tcW w:w="1276" w:type="dxa"/>
          </w:tcPr>
          <w:p w:rsidR="00446017" w:rsidRPr="00751AEF" w:rsidRDefault="00446017" w:rsidP="00411966">
            <w:pPr>
              <w:ind w:firstLine="0"/>
              <w:rPr>
                <w:sz w:val="22"/>
              </w:rPr>
            </w:pPr>
            <w:r w:rsidRPr="00751AEF">
              <w:rPr>
                <w:sz w:val="22"/>
              </w:rPr>
              <w:t>Высокая</w:t>
            </w:r>
          </w:p>
        </w:tc>
        <w:tc>
          <w:tcPr>
            <w:tcW w:w="4347" w:type="dxa"/>
            <w:gridSpan w:val="2"/>
          </w:tcPr>
          <w:p w:rsidR="00446017" w:rsidRPr="00751AEF" w:rsidRDefault="00446017" w:rsidP="007747B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Разъяснение муниципальным служащим:</w:t>
            </w:r>
          </w:p>
          <w:p w:rsidR="00446017" w:rsidRPr="00751AEF" w:rsidRDefault="00446017" w:rsidP="007747B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446017" w:rsidRPr="00751AEF" w:rsidRDefault="00446017" w:rsidP="007747B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446017" w:rsidRPr="00751AEF" w:rsidTr="009B09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816" w:type="dxa"/>
          </w:tcPr>
          <w:p w:rsidR="00446017" w:rsidRPr="00751AEF" w:rsidRDefault="00446017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446017" w:rsidRPr="00751AEF" w:rsidRDefault="00446017" w:rsidP="00341570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 xml:space="preserve">Оказание </w:t>
            </w:r>
            <w:r w:rsidR="00341570" w:rsidRPr="00751AEF">
              <w:rPr>
                <w:rFonts w:cs="Times New Roman"/>
                <w:sz w:val="22"/>
                <w:lang w:eastAsia="ru-RU"/>
              </w:rPr>
              <w:t>услуг</w:t>
            </w:r>
          </w:p>
        </w:tc>
        <w:tc>
          <w:tcPr>
            <w:tcW w:w="3687" w:type="dxa"/>
          </w:tcPr>
          <w:p w:rsidR="00446017" w:rsidRPr="00751AEF" w:rsidRDefault="00341570" w:rsidP="00751AEF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Возможность получения незаконного вознаграждения (</w:t>
            </w:r>
            <w:proofErr w:type="spellStart"/>
            <w:r w:rsidRPr="00751AEF">
              <w:rPr>
                <w:rFonts w:cs="Times New Roman"/>
                <w:sz w:val="22"/>
                <w:lang w:eastAsia="ru-RU"/>
              </w:rPr>
              <w:t>подарков,денежных</w:t>
            </w:r>
            <w:proofErr w:type="spellEnd"/>
            <w:r w:rsidRPr="00751AEF">
              <w:rPr>
                <w:rFonts w:cs="Times New Roman"/>
                <w:sz w:val="22"/>
                <w:lang w:eastAsia="ru-RU"/>
              </w:rPr>
              <w:t xml:space="preserve"> средств) за официально бесплатные </w:t>
            </w:r>
            <w:proofErr w:type="spellStart"/>
            <w:r w:rsidRPr="00751AEF">
              <w:rPr>
                <w:rFonts w:cs="Times New Roman"/>
                <w:sz w:val="22"/>
                <w:lang w:eastAsia="ru-RU"/>
              </w:rPr>
              <w:t>услуги</w:t>
            </w:r>
            <w:proofErr w:type="gramStart"/>
            <w:r w:rsidRPr="00751AEF">
              <w:rPr>
                <w:rFonts w:cs="Times New Roman"/>
                <w:sz w:val="22"/>
                <w:lang w:eastAsia="ru-RU"/>
              </w:rPr>
              <w:t>.Н</w:t>
            </w:r>
            <w:proofErr w:type="gramEnd"/>
            <w:r w:rsidRPr="00751AEF">
              <w:rPr>
                <w:rFonts w:cs="Times New Roman"/>
                <w:sz w:val="22"/>
                <w:lang w:eastAsia="ru-RU"/>
              </w:rPr>
              <w:t>езаконное</w:t>
            </w:r>
            <w:proofErr w:type="spellEnd"/>
            <w:r w:rsidRPr="00751AEF">
              <w:rPr>
                <w:rFonts w:cs="Times New Roman"/>
                <w:sz w:val="22"/>
                <w:lang w:eastAsia="ru-RU"/>
              </w:rPr>
              <w:t xml:space="preserve"> </w:t>
            </w:r>
            <w:r w:rsidR="00751AEF">
              <w:rPr>
                <w:rFonts w:cs="Times New Roman"/>
                <w:sz w:val="22"/>
                <w:lang w:eastAsia="ru-RU"/>
              </w:rPr>
              <w:t>о</w:t>
            </w:r>
            <w:r w:rsidRPr="00751AEF">
              <w:rPr>
                <w:rFonts w:cs="Times New Roman"/>
                <w:sz w:val="22"/>
                <w:lang w:eastAsia="ru-RU"/>
              </w:rPr>
              <w:t xml:space="preserve">казание либо отказ в </w:t>
            </w:r>
            <w:r w:rsidR="00751AEF">
              <w:rPr>
                <w:rFonts w:cs="Times New Roman"/>
                <w:sz w:val="22"/>
                <w:lang w:eastAsia="ru-RU"/>
              </w:rPr>
              <w:t>о</w:t>
            </w:r>
            <w:r w:rsidRPr="00751AEF">
              <w:rPr>
                <w:rFonts w:cs="Times New Roman"/>
                <w:sz w:val="22"/>
                <w:lang w:eastAsia="ru-RU"/>
              </w:rPr>
              <w:t>казании услуги.</w:t>
            </w:r>
          </w:p>
        </w:tc>
        <w:tc>
          <w:tcPr>
            <w:tcW w:w="2031" w:type="dxa"/>
          </w:tcPr>
          <w:p w:rsidR="00341570" w:rsidRPr="00751AEF" w:rsidRDefault="00341570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Заведующие отделениями</w:t>
            </w:r>
          </w:p>
          <w:p w:rsidR="00576310" w:rsidRPr="00751AEF" w:rsidRDefault="00576310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341570" w:rsidRPr="00751AEF" w:rsidRDefault="00341570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 xml:space="preserve">Главная медицинская сестра </w:t>
            </w:r>
          </w:p>
          <w:p w:rsidR="00576310" w:rsidRPr="00751AEF" w:rsidRDefault="00576310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341570" w:rsidRPr="00751AEF" w:rsidRDefault="00341570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proofErr w:type="spellStart"/>
            <w:r w:rsidRPr="00751AEF">
              <w:rPr>
                <w:rFonts w:cs="Times New Roman"/>
                <w:sz w:val="22"/>
                <w:lang w:eastAsia="ru-RU"/>
              </w:rPr>
              <w:t>Зам</w:t>
            </w:r>
            <w:proofErr w:type="gramStart"/>
            <w:r w:rsidRPr="00751AEF">
              <w:rPr>
                <w:rFonts w:cs="Times New Roman"/>
                <w:sz w:val="22"/>
                <w:lang w:eastAsia="ru-RU"/>
              </w:rPr>
              <w:t>.г</w:t>
            </w:r>
            <w:proofErr w:type="gramEnd"/>
            <w:r w:rsidRPr="00751AEF">
              <w:rPr>
                <w:rFonts w:cs="Times New Roman"/>
                <w:sz w:val="22"/>
                <w:lang w:eastAsia="ru-RU"/>
              </w:rPr>
              <w:t>лавного</w:t>
            </w:r>
            <w:proofErr w:type="spellEnd"/>
            <w:r w:rsidRPr="00751AEF">
              <w:rPr>
                <w:rFonts w:cs="Times New Roman"/>
                <w:sz w:val="22"/>
                <w:lang w:eastAsia="ru-RU"/>
              </w:rPr>
              <w:t xml:space="preserve"> врача по</w:t>
            </w:r>
            <w:r w:rsidR="00576310" w:rsidRPr="00751AEF">
              <w:rPr>
                <w:rFonts w:cs="Times New Roman"/>
                <w:sz w:val="22"/>
                <w:lang w:eastAsia="ru-RU"/>
              </w:rPr>
              <w:t xml:space="preserve"> лечебной </w:t>
            </w:r>
            <w:r w:rsidRPr="00751AEF">
              <w:rPr>
                <w:rFonts w:cs="Times New Roman"/>
                <w:sz w:val="22"/>
                <w:lang w:eastAsia="ru-RU"/>
              </w:rPr>
              <w:t>части</w:t>
            </w:r>
          </w:p>
          <w:p w:rsidR="00576310" w:rsidRPr="00751AEF" w:rsidRDefault="00576310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341570" w:rsidRDefault="00341570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proofErr w:type="spellStart"/>
            <w:r w:rsidRPr="00751AEF">
              <w:rPr>
                <w:rFonts w:cs="Times New Roman"/>
                <w:sz w:val="22"/>
                <w:lang w:eastAsia="ru-RU"/>
              </w:rPr>
              <w:t>Зам</w:t>
            </w:r>
            <w:proofErr w:type="gramStart"/>
            <w:r w:rsidRPr="00751AEF">
              <w:rPr>
                <w:rFonts w:cs="Times New Roman"/>
                <w:sz w:val="22"/>
                <w:lang w:eastAsia="ru-RU"/>
              </w:rPr>
              <w:t>.г</w:t>
            </w:r>
            <w:proofErr w:type="gramEnd"/>
            <w:r w:rsidRPr="00751AEF">
              <w:rPr>
                <w:rFonts w:cs="Times New Roman"/>
                <w:sz w:val="22"/>
                <w:lang w:eastAsia="ru-RU"/>
              </w:rPr>
              <w:t>лавного</w:t>
            </w:r>
            <w:proofErr w:type="spellEnd"/>
            <w:r w:rsidRPr="00751AEF">
              <w:rPr>
                <w:rFonts w:cs="Times New Roman"/>
                <w:sz w:val="22"/>
                <w:lang w:eastAsia="ru-RU"/>
              </w:rPr>
              <w:t xml:space="preserve"> врача </w:t>
            </w:r>
            <w:r w:rsidRPr="00751AEF">
              <w:rPr>
                <w:rFonts w:cs="Times New Roman"/>
                <w:sz w:val="22"/>
                <w:lang w:eastAsia="ru-RU"/>
              </w:rPr>
              <w:lastRenderedPageBreak/>
              <w:t xml:space="preserve">по </w:t>
            </w:r>
            <w:proofErr w:type="spellStart"/>
            <w:r w:rsidRPr="00751AEF">
              <w:rPr>
                <w:rFonts w:cs="Times New Roman"/>
                <w:sz w:val="22"/>
                <w:lang w:eastAsia="ru-RU"/>
              </w:rPr>
              <w:t>мед.обслуживанию</w:t>
            </w:r>
            <w:proofErr w:type="spellEnd"/>
            <w:r w:rsidRPr="00751AEF">
              <w:rPr>
                <w:rFonts w:cs="Times New Roman"/>
                <w:sz w:val="22"/>
                <w:lang w:eastAsia="ru-RU"/>
              </w:rPr>
              <w:t xml:space="preserve"> населения района</w:t>
            </w:r>
          </w:p>
          <w:p w:rsidR="00417DB5" w:rsidRDefault="00417DB5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751AEF" w:rsidRPr="00751AEF" w:rsidRDefault="00751AEF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</w:rPr>
              <w:t>Заместитель главного врача по поликлинической деятельности</w:t>
            </w:r>
          </w:p>
        </w:tc>
        <w:tc>
          <w:tcPr>
            <w:tcW w:w="1276" w:type="dxa"/>
          </w:tcPr>
          <w:p w:rsidR="00446017" w:rsidRPr="00751AEF" w:rsidRDefault="00446017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lastRenderedPageBreak/>
              <w:t>высокая</w:t>
            </w:r>
          </w:p>
        </w:tc>
        <w:tc>
          <w:tcPr>
            <w:tcW w:w="4347" w:type="dxa"/>
            <w:gridSpan w:val="2"/>
          </w:tcPr>
          <w:p w:rsidR="00446017" w:rsidRPr="00751AEF" w:rsidRDefault="00D83803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Размещение на официальном сайте Учреждения порядка предоставления услуг;</w:t>
            </w:r>
          </w:p>
          <w:p w:rsidR="00D83803" w:rsidRPr="00751AEF" w:rsidRDefault="00D83803" w:rsidP="000010F5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446017" w:rsidRPr="00751AEF" w:rsidRDefault="00D83803" w:rsidP="00986F9A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Разъяснения работникам:</w:t>
            </w:r>
          </w:p>
          <w:p w:rsidR="00446017" w:rsidRPr="00751AEF" w:rsidRDefault="00446017" w:rsidP="002078EA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446017" w:rsidRPr="00751AEF" w:rsidRDefault="00446017" w:rsidP="002078EA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- мер ответственности за совершение коррупционных правонарушений.</w:t>
            </w:r>
          </w:p>
          <w:p w:rsidR="00446017" w:rsidRPr="00751AEF" w:rsidRDefault="00446017" w:rsidP="002078EA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446017" w:rsidRPr="00751AEF" w:rsidTr="009B09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816" w:type="dxa"/>
          </w:tcPr>
          <w:p w:rsidR="00446017" w:rsidRPr="00751AEF" w:rsidRDefault="00446017" w:rsidP="00CE415E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left="284" w:right="0"/>
              <w:jc w:val="left"/>
              <w:rPr>
                <w:rFonts w:eastAsia="Times New Roman"/>
                <w:b w:val="0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446017" w:rsidRPr="00751AEF" w:rsidRDefault="00446017" w:rsidP="00CE415E">
            <w:pPr>
              <w:rPr>
                <w:sz w:val="22"/>
              </w:rPr>
            </w:pPr>
          </w:p>
        </w:tc>
        <w:tc>
          <w:tcPr>
            <w:tcW w:w="3687" w:type="dxa"/>
          </w:tcPr>
          <w:p w:rsidR="00446017" w:rsidRPr="00751AEF" w:rsidRDefault="00576310" w:rsidP="00751AEF">
            <w:pPr>
              <w:pStyle w:val="af9"/>
              <w:rPr>
                <w:rFonts w:ascii="Times New Roman" w:hAnsi="Times New Roman"/>
              </w:rPr>
            </w:pPr>
            <w:r w:rsidRPr="00751AEF">
              <w:rPr>
                <w:rFonts w:ascii="Times New Roman" w:hAnsi="Times New Roman"/>
              </w:rPr>
              <w:t>В</w:t>
            </w:r>
            <w:r w:rsidR="006B2270" w:rsidRPr="00751AEF">
              <w:rPr>
                <w:rFonts w:ascii="Times New Roman" w:hAnsi="Times New Roman"/>
              </w:rPr>
              <w:t xml:space="preserve">ыдача фиктивных </w:t>
            </w:r>
            <w:proofErr w:type="spellStart"/>
            <w:r w:rsidRPr="00751AEF">
              <w:rPr>
                <w:rFonts w:ascii="Times New Roman" w:hAnsi="Times New Roman"/>
              </w:rPr>
              <w:t>справок</w:t>
            </w:r>
            <w:proofErr w:type="gramStart"/>
            <w:r w:rsidRPr="00751AEF">
              <w:rPr>
                <w:rFonts w:ascii="Times New Roman" w:hAnsi="Times New Roman"/>
              </w:rPr>
              <w:t>,р</w:t>
            </w:r>
            <w:proofErr w:type="gramEnd"/>
            <w:r w:rsidRPr="00751AEF">
              <w:rPr>
                <w:rFonts w:ascii="Times New Roman" w:hAnsi="Times New Roman"/>
              </w:rPr>
              <w:t>ецептов</w:t>
            </w:r>
            <w:proofErr w:type="spellEnd"/>
            <w:r w:rsidRPr="00751AEF">
              <w:rPr>
                <w:rFonts w:ascii="Times New Roman" w:hAnsi="Times New Roman"/>
              </w:rPr>
              <w:t xml:space="preserve"> и л</w:t>
            </w:r>
            <w:r w:rsidR="00751AEF">
              <w:rPr>
                <w:rFonts w:ascii="Times New Roman" w:hAnsi="Times New Roman"/>
              </w:rPr>
              <w:t>и</w:t>
            </w:r>
            <w:r w:rsidRPr="00751AEF">
              <w:rPr>
                <w:rFonts w:ascii="Times New Roman" w:hAnsi="Times New Roman"/>
              </w:rPr>
              <w:t xml:space="preserve">стков </w:t>
            </w:r>
            <w:r w:rsidR="006B2270" w:rsidRPr="00751AEF">
              <w:rPr>
                <w:rFonts w:ascii="Times New Roman" w:hAnsi="Times New Roman"/>
              </w:rPr>
              <w:t xml:space="preserve">временной </w:t>
            </w:r>
            <w:r w:rsidRPr="00751AEF">
              <w:rPr>
                <w:rFonts w:ascii="Times New Roman" w:hAnsi="Times New Roman"/>
              </w:rPr>
              <w:t>нетрудоспособности. Внеочередное оформление инвалидности, санаторно-курортных карт.</w:t>
            </w:r>
          </w:p>
        </w:tc>
        <w:tc>
          <w:tcPr>
            <w:tcW w:w="2031" w:type="dxa"/>
          </w:tcPr>
          <w:p w:rsidR="006B2270" w:rsidRPr="00751AEF" w:rsidRDefault="006B2270" w:rsidP="006B2270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Заведующие отделениями</w:t>
            </w:r>
          </w:p>
          <w:p w:rsidR="006B2270" w:rsidRPr="00751AEF" w:rsidRDefault="006B2270" w:rsidP="006B2270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6B2270" w:rsidRPr="00751AEF" w:rsidRDefault="006B2270" w:rsidP="006B2270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Главная медицинская сестра</w:t>
            </w:r>
          </w:p>
          <w:p w:rsidR="006B2270" w:rsidRPr="00751AEF" w:rsidRDefault="006B2270" w:rsidP="006B2270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 xml:space="preserve"> </w:t>
            </w:r>
          </w:p>
          <w:p w:rsidR="006B2270" w:rsidRPr="00751AEF" w:rsidRDefault="006B2270" w:rsidP="00411966">
            <w:pPr>
              <w:ind w:firstLine="0"/>
              <w:rPr>
                <w:rFonts w:cs="Times New Roman"/>
                <w:sz w:val="22"/>
                <w:lang w:eastAsia="ru-RU"/>
              </w:rPr>
            </w:pPr>
            <w:proofErr w:type="spellStart"/>
            <w:r w:rsidRPr="00751AEF">
              <w:rPr>
                <w:rFonts w:cs="Times New Roman"/>
                <w:sz w:val="22"/>
                <w:lang w:eastAsia="ru-RU"/>
              </w:rPr>
              <w:t>Зам</w:t>
            </w:r>
            <w:proofErr w:type="gramStart"/>
            <w:r w:rsidRPr="00751AEF">
              <w:rPr>
                <w:rFonts w:cs="Times New Roman"/>
                <w:sz w:val="22"/>
                <w:lang w:eastAsia="ru-RU"/>
              </w:rPr>
              <w:t>.г</w:t>
            </w:r>
            <w:proofErr w:type="gramEnd"/>
            <w:r w:rsidRPr="00751AEF">
              <w:rPr>
                <w:rFonts w:cs="Times New Roman"/>
                <w:sz w:val="22"/>
                <w:lang w:eastAsia="ru-RU"/>
              </w:rPr>
              <w:t>лавного</w:t>
            </w:r>
            <w:proofErr w:type="spellEnd"/>
            <w:r w:rsidRPr="00751AEF">
              <w:rPr>
                <w:rFonts w:cs="Times New Roman"/>
                <w:sz w:val="22"/>
                <w:lang w:eastAsia="ru-RU"/>
              </w:rPr>
              <w:t xml:space="preserve"> врача по лечебной части</w:t>
            </w:r>
          </w:p>
          <w:p w:rsidR="006B2270" w:rsidRPr="00751AEF" w:rsidRDefault="006B2270" w:rsidP="00411966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446017" w:rsidRDefault="00446017" w:rsidP="00411966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Заместитель главного врача по медицинскому обслуживанию населения</w:t>
            </w:r>
          </w:p>
          <w:p w:rsidR="00751AEF" w:rsidRDefault="00751AEF" w:rsidP="00411966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  <w:p w:rsidR="00751AEF" w:rsidRPr="00751AEF" w:rsidRDefault="00751AEF" w:rsidP="00411966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</w:rPr>
              <w:t>Заместитель главного врача по поликлинической деятельности</w:t>
            </w:r>
          </w:p>
        </w:tc>
        <w:tc>
          <w:tcPr>
            <w:tcW w:w="1276" w:type="dxa"/>
          </w:tcPr>
          <w:p w:rsidR="00446017" w:rsidRPr="00751AEF" w:rsidRDefault="006B2270" w:rsidP="00411966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средняя</w:t>
            </w:r>
          </w:p>
        </w:tc>
        <w:tc>
          <w:tcPr>
            <w:tcW w:w="4347" w:type="dxa"/>
            <w:gridSpan w:val="2"/>
          </w:tcPr>
          <w:p w:rsidR="00446017" w:rsidRPr="00751AEF" w:rsidRDefault="00446017" w:rsidP="006B2270">
            <w:pPr>
              <w:pStyle w:val="af9"/>
              <w:jc w:val="both"/>
              <w:rPr>
                <w:rFonts w:ascii="Times New Roman" w:hAnsi="Times New Roman"/>
              </w:rPr>
            </w:pPr>
            <w:r w:rsidRPr="00751AEF">
              <w:rPr>
                <w:rFonts w:ascii="Times New Roman" w:hAnsi="Times New Roman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6B2270" w:rsidRPr="00751AEF" w:rsidTr="009B09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552"/>
        </w:trPr>
        <w:tc>
          <w:tcPr>
            <w:tcW w:w="816" w:type="dxa"/>
          </w:tcPr>
          <w:p w:rsidR="006B2270" w:rsidRPr="00751AEF" w:rsidRDefault="006B2270" w:rsidP="006B2270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B2270" w:rsidRPr="00751AEF" w:rsidRDefault="006B2270" w:rsidP="006B2270">
            <w:pPr>
              <w:pStyle w:val="25"/>
              <w:shd w:val="clear" w:color="auto" w:fill="auto"/>
              <w:spacing w:before="0" w:after="0" w:line="274" w:lineRule="exact"/>
              <w:jc w:val="left"/>
            </w:pPr>
            <w:r w:rsidRPr="00751AEF">
              <w:rPr>
                <w:color w:val="000000"/>
                <w:lang w:bidi="ru-RU"/>
              </w:rPr>
              <w:t>Предоставление</w:t>
            </w:r>
          </w:p>
          <w:p w:rsidR="006B2270" w:rsidRPr="00751AEF" w:rsidRDefault="006B2270" w:rsidP="006B2270">
            <w:pPr>
              <w:pStyle w:val="25"/>
              <w:shd w:val="clear" w:color="auto" w:fill="auto"/>
              <w:spacing w:before="0" w:after="0" w:line="274" w:lineRule="exact"/>
              <w:jc w:val="left"/>
            </w:pPr>
            <w:r w:rsidRPr="00751AEF">
              <w:rPr>
                <w:color w:val="000000"/>
                <w:lang w:bidi="ru-RU"/>
              </w:rPr>
              <w:t>имущества</w:t>
            </w:r>
          </w:p>
          <w:p w:rsidR="006B2270" w:rsidRPr="00751AEF" w:rsidRDefault="006B2270" w:rsidP="006B2270">
            <w:pPr>
              <w:pStyle w:val="25"/>
              <w:shd w:val="clear" w:color="auto" w:fill="auto"/>
              <w:spacing w:before="0" w:after="0" w:line="274" w:lineRule="exact"/>
              <w:jc w:val="left"/>
            </w:pPr>
            <w:r w:rsidRPr="00751AEF">
              <w:rPr>
                <w:color w:val="000000"/>
                <w:lang w:bidi="ru-RU"/>
              </w:rPr>
              <w:t>Учреждения в аренду</w:t>
            </w:r>
          </w:p>
        </w:tc>
        <w:tc>
          <w:tcPr>
            <w:tcW w:w="3687" w:type="dxa"/>
          </w:tcPr>
          <w:p w:rsidR="006B2270" w:rsidRPr="00751AEF" w:rsidRDefault="006B2270" w:rsidP="006B2270">
            <w:pPr>
              <w:pStyle w:val="25"/>
              <w:shd w:val="clear" w:color="auto" w:fill="auto"/>
              <w:spacing w:before="0" w:after="0" w:line="274" w:lineRule="exact"/>
              <w:jc w:val="left"/>
            </w:pPr>
            <w:r w:rsidRPr="00751AEF">
              <w:rPr>
                <w:color w:val="000000"/>
                <w:lang w:bidi="ru-RU"/>
              </w:rPr>
              <w:t>Необоснованное занижение арендной платы за передаваемое в аренду имущество или установление иных условий аренды в пользу арендатора в обмен на полученное (обещанное) вознаграждение.</w:t>
            </w:r>
          </w:p>
        </w:tc>
        <w:tc>
          <w:tcPr>
            <w:tcW w:w="2031" w:type="dxa"/>
          </w:tcPr>
          <w:p w:rsidR="006B2270" w:rsidRPr="00751AEF" w:rsidRDefault="006B2270" w:rsidP="006B2270">
            <w:pPr>
              <w:pStyle w:val="25"/>
              <w:shd w:val="clear" w:color="auto" w:fill="auto"/>
              <w:spacing w:before="0" w:after="0" w:line="274" w:lineRule="exact"/>
              <w:jc w:val="left"/>
              <w:rPr>
                <w:color w:val="000000"/>
                <w:lang w:bidi="ru-RU"/>
              </w:rPr>
            </w:pPr>
            <w:r w:rsidRPr="00751AEF">
              <w:rPr>
                <w:color w:val="000000"/>
                <w:lang w:bidi="ru-RU"/>
              </w:rPr>
              <w:t>Главный бухгалтер</w:t>
            </w:r>
          </w:p>
          <w:p w:rsidR="00D47DD2" w:rsidRDefault="00D47DD2" w:rsidP="006B2270">
            <w:pPr>
              <w:pStyle w:val="25"/>
              <w:shd w:val="clear" w:color="auto" w:fill="auto"/>
              <w:spacing w:before="0" w:after="0" w:line="274" w:lineRule="exact"/>
              <w:jc w:val="left"/>
              <w:rPr>
                <w:color w:val="000000"/>
                <w:lang w:bidi="ru-RU"/>
              </w:rPr>
            </w:pPr>
          </w:p>
          <w:p w:rsidR="006B2270" w:rsidRPr="00751AEF" w:rsidRDefault="00D47DD2" w:rsidP="006B2270">
            <w:pPr>
              <w:pStyle w:val="25"/>
              <w:shd w:val="clear" w:color="auto" w:fill="auto"/>
              <w:spacing w:before="0" w:after="0" w:line="274" w:lineRule="exact"/>
              <w:jc w:val="lef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Ведущий</w:t>
            </w:r>
          </w:p>
          <w:p w:rsidR="006B2270" w:rsidRPr="00751AEF" w:rsidRDefault="00D47DD2" w:rsidP="006B2270">
            <w:pPr>
              <w:pStyle w:val="25"/>
              <w:shd w:val="clear" w:color="auto" w:fill="auto"/>
              <w:spacing w:before="0" w:after="0" w:line="274" w:lineRule="exact"/>
              <w:jc w:val="lef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э</w:t>
            </w:r>
            <w:r w:rsidR="006B2270" w:rsidRPr="00751AEF">
              <w:rPr>
                <w:color w:val="000000"/>
                <w:lang w:bidi="ru-RU"/>
              </w:rPr>
              <w:t xml:space="preserve">кономист </w:t>
            </w:r>
          </w:p>
          <w:p w:rsidR="006B2270" w:rsidRPr="00751AEF" w:rsidRDefault="006B2270" w:rsidP="006B2270">
            <w:pPr>
              <w:pStyle w:val="25"/>
              <w:shd w:val="clear" w:color="auto" w:fill="auto"/>
              <w:spacing w:before="0" w:after="0" w:line="274" w:lineRule="exact"/>
              <w:jc w:val="left"/>
              <w:rPr>
                <w:color w:val="000000"/>
                <w:lang w:bidi="ru-RU"/>
              </w:rPr>
            </w:pPr>
          </w:p>
          <w:p w:rsidR="006B2270" w:rsidRPr="00751AEF" w:rsidRDefault="006B2270" w:rsidP="006B2270">
            <w:pPr>
              <w:pStyle w:val="25"/>
              <w:shd w:val="clear" w:color="auto" w:fill="auto"/>
              <w:spacing w:before="0" w:after="0" w:line="274" w:lineRule="exact"/>
              <w:jc w:val="left"/>
            </w:pPr>
            <w:proofErr w:type="spellStart"/>
            <w:r w:rsidRPr="00751AEF">
              <w:rPr>
                <w:color w:val="000000"/>
                <w:lang w:bidi="ru-RU"/>
              </w:rPr>
              <w:t>Зам</w:t>
            </w:r>
            <w:proofErr w:type="gramStart"/>
            <w:r w:rsidRPr="00751AEF">
              <w:rPr>
                <w:color w:val="000000"/>
                <w:lang w:bidi="ru-RU"/>
              </w:rPr>
              <w:t>.г</w:t>
            </w:r>
            <w:proofErr w:type="gramEnd"/>
            <w:r w:rsidRPr="00751AEF">
              <w:rPr>
                <w:color w:val="000000"/>
                <w:lang w:bidi="ru-RU"/>
              </w:rPr>
              <w:t>лавного</w:t>
            </w:r>
            <w:proofErr w:type="spellEnd"/>
            <w:r w:rsidRPr="00751AEF">
              <w:rPr>
                <w:color w:val="000000"/>
                <w:lang w:bidi="ru-RU"/>
              </w:rPr>
              <w:t xml:space="preserve"> врача по хозяйственным вопросам</w:t>
            </w:r>
          </w:p>
        </w:tc>
        <w:tc>
          <w:tcPr>
            <w:tcW w:w="1276" w:type="dxa"/>
          </w:tcPr>
          <w:p w:rsidR="006B2270" w:rsidRPr="00751AEF" w:rsidRDefault="006B2270" w:rsidP="006B2270">
            <w:pPr>
              <w:pStyle w:val="25"/>
              <w:shd w:val="clear" w:color="auto" w:fill="auto"/>
              <w:spacing w:before="0" w:after="0" w:line="220" w:lineRule="exact"/>
              <w:ind w:left="160"/>
              <w:jc w:val="left"/>
            </w:pPr>
            <w:r w:rsidRPr="00751AEF">
              <w:rPr>
                <w:color w:val="000000"/>
                <w:lang w:bidi="ru-RU"/>
              </w:rPr>
              <w:t>средняя</w:t>
            </w:r>
          </w:p>
        </w:tc>
        <w:tc>
          <w:tcPr>
            <w:tcW w:w="4347" w:type="dxa"/>
            <w:gridSpan w:val="2"/>
          </w:tcPr>
          <w:p w:rsidR="006B2270" w:rsidRPr="00751AEF" w:rsidRDefault="006B2270" w:rsidP="006B2270">
            <w:pPr>
              <w:pStyle w:val="25"/>
              <w:shd w:val="clear" w:color="auto" w:fill="auto"/>
              <w:spacing w:before="0" w:after="0" w:line="274" w:lineRule="exact"/>
            </w:pPr>
            <w:r w:rsidRPr="00751AEF">
              <w:rPr>
                <w:color w:val="000000"/>
                <w:lang w:bidi="ru-RU"/>
              </w:rPr>
              <w:t>Установление четкого порядка совершения действий работником, а также размера арендной платы и иных условий договора аренды.</w:t>
            </w:r>
          </w:p>
        </w:tc>
      </w:tr>
      <w:tr w:rsidR="006B2270" w:rsidRPr="00751AEF" w:rsidTr="009B09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1424"/>
        </w:trPr>
        <w:tc>
          <w:tcPr>
            <w:tcW w:w="816" w:type="dxa"/>
          </w:tcPr>
          <w:p w:rsidR="006B2270" w:rsidRPr="00751AEF" w:rsidRDefault="006B2270" w:rsidP="006B2270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B2270" w:rsidRPr="00751AEF" w:rsidRDefault="006B2270" w:rsidP="006B2270">
            <w:pPr>
              <w:pStyle w:val="25"/>
              <w:shd w:val="clear" w:color="auto" w:fill="auto"/>
              <w:spacing w:before="0" w:after="0" w:line="220" w:lineRule="exact"/>
              <w:jc w:val="left"/>
            </w:pPr>
            <w:r w:rsidRPr="00751AEF">
              <w:rPr>
                <w:color w:val="000000"/>
                <w:lang w:bidi="ru-RU"/>
              </w:rPr>
              <w:t>Прием на работу</w:t>
            </w:r>
          </w:p>
        </w:tc>
        <w:tc>
          <w:tcPr>
            <w:tcW w:w="3687" w:type="dxa"/>
          </w:tcPr>
          <w:p w:rsidR="006B2270" w:rsidRPr="00751AEF" w:rsidRDefault="006B2270" w:rsidP="006B2270">
            <w:pPr>
              <w:pStyle w:val="25"/>
              <w:shd w:val="clear" w:color="auto" w:fill="auto"/>
              <w:spacing w:before="0" w:after="0" w:line="274" w:lineRule="exact"/>
              <w:jc w:val="left"/>
            </w:pPr>
            <w:r w:rsidRPr="00751AEF">
              <w:rPr>
                <w:color w:val="000000"/>
                <w:lang w:bidi="ru-RU"/>
              </w:rPr>
              <w:t>Оказание предпочтений при приеме на работу.</w:t>
            </w:r>
          </w:p>
        </w:tc>
        <w:tc>
          <w:tcPr>
            <w:tcW w:w="2031" w:type="dxa"/>
          </w:tcPr>
          <w:p w:rsidR="006B2270" w:rsidRPr="00751AEF" w:rsidRDefault="006B2270" w:rsidP="006B2270">
            <w:pPr>
              <w:pStyle w:val="25"/>
              <w:shd w:val="clear" w:color="auto" w:fill="auto"/>
              <w:spacing w:before="0" w:after="0" w:line="277" w:lineRule="exact"/>
              <w:jc w:val="left"/>
            </w:pPr>
            <w:r w:rsidRPr="00751AEF">
              <w:rPr>
                <w:color w:val="000000"/>
                <w:lang w:bidi="ru-RU"/>
              </w:rPr>
              <w:t xml:space="preserve">Специалист отдела кадров </w:t>
            </w:r>
          </w:p>
        </w:tc>
        <w:tc>
          <w:tcPr>
            <w:tcW w:w="1276" w:type="dxa"/>
          </w:tcPr>
          <w:p w:rsidR="006B2270" w:rsidRPr="00751AEF" w:rsidRDefault="006B2270" w:rsidP="006B2270">
            <w:pPr>
              <w:pStyle w:val="25"/>
              <w:shd w:val="clear" w:color="auto" w:fill="auto"/>
              <w:spacing w:before="0" w:after="0" w:line="220" w:lineRule="exact"/>
              <w:ind w:left="160"/>
              <w:jc w:val="left"/>
            </w:pPr>
            <w:r w:rsidRPr="00751AEF">
              <w:rPr>
                <w:color w:val="000000"/>
                <w:lang w:bidi="ru-RU"/>
              </w:rPr>
              <w:t>Низкая</w:t>
            </w:r>
          </w:p>
        </w:tc>
        <w:tc>
          <w:tcPr>
            <w:tcW w:w="4347" w:type="dxa"/>
            <w:gridSpan w:val="2"/>
          </w:tcPr>
          <w:p w:rsidR="006B2270" w:rsidRPr="00751AEF" w:rsidRDefault="006B2270" w:rsidP="006B2270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 xml:space="preserve">Разъяснение работникам: </w:t>
            </w:r>
          </w:p>
          <w:p w:rsidR="006B2270" w:rsidRPr="00751AEF" w:rsidRDefault="006B2270" w:rsidP="006B2270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751AEF">
              <w:rPr>
                <w:rFonts w:cs="Times New Roman"/>
                <w:sz w:val="22"/>
                <w:lang w:eastAsia="ru-RU"/>
              </w:rPr>
              <w:t>- обязанности незамедлительно сообщить главному врачу о склонении его к совершению коррупционного правонарушения;</w:t>
            </w:r>
          </w:p>
          <w:p w:rsidR="006B2270" w:rsidRPr="00751AEF" w:rsidRDefault="006B2270" w:rsidP="006B2270">
            <w:pPr>
              <w:pStyle w:val="25"/>
              <w:shd w:val="clear" w:color="auto" w:fill="auto"/>
              <w:tabs>
                <w:tab w:val="left" w:pos="144"/>
              </w:tabs>
              <w:spacing w:before="0" w:after="0" w:line="274" w:lineRule="exact"/>
              <w:jc w:val="left"/>
            </w:pPr>
            <w:r w:rsidRPr="00751AEF">
              <w:rPr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</w:tbl>
    <w:p w:rsidR="008B3DF0" w:rsidRPr="00751AEF" w:rsidRDefault="008B3DF0" w:rsidP="008B3DF0">
      <w:pPr>
        <w:rPr>
          <w:rFonts w:cs="Times New Roman"/>
          <w:sz w:val="22"/>
        </w:rPr>
      </w:pPr>
    </w:p>
    <w:p w:rsidR="009343FE" w:rsidRPr="00417DB5" w:rsidRDefault="009343FE" w:rsidP="008B3DF0">
      <w:pPr>
        <w:rPr>
          <w:rFonts w:cs="Times New Roman"/>
          <w:i/>
          <w:sz w:val="22"/>
        </w:rPr>
      </w:pPr>
      <w:r w:rsidRPr="00417DB5">
        <w:rPr>
          <w:rFonts w:cs="Times New Roman"/>
          <w:i/>
          <w:sz w:val="22"/>
        </w:rPr>
        <w:t xml:space="preserve">С картой коррупционных рисков </w:t>
      </w:r>
      <w:proofErr w:type="gramStart"/>
      <w:r w:rsidRPr="00417DB5">
        <w:rPr>
          <w:rFonts w:cs="Times New Roman"/>
          <w:i/>
          <w:sz w:val="22"/>
        </w:rPr>
        <w:t>ознакомлены</w:t>
      </w:r>
      <w:proofErr w:type="gramEnd"/>
      <w:r w:rsidRPr="00417DB5">
        <w:rPr>
          <w:rFonts w:cs="Times New Roman"/>
          <w:i/>
          <w:sz w:val="22"/>
        </w:rPr>
        <w:t>:</w:t>
      </w:r>
    </w:p>
    <w:p w:rsidR="00E620D7" w:rsidRPr="00751AEF" w:rsidRDefault="00E620D7" w:rsidP="00417DB5">
      <w:pPr>
        <w:spacing w:line="276" w:lineRule="auto"/>
        <w:rPr>
          <w:rFonts w:cs="Times New Roman"/>
          <w:sz w:val="22"/>
        </w:rPr>
      </w:pPr>
      <w:r w:rsidRPr="00751AEF">
        <w:rPr>
          <w:rFonts w:cs="Times New Roman"/>
          <w:sz w:val="22"/>
        </w:rPr>
        <w:t>Заместитель главного врача по лечебной части: ______________/_____________________</w:t>
      </w:r>
    </w:p>
    <w:p w:rsidR="00E620D7" w:rsidRPr="00751AEF" w:rsidRDefault="00E620D7" w:rsidP="00417DB5">
      <w:pPr>
        <w:spacing w:line="276" w:lineRule="auto"/>
        <w:rPr>
          <w:rFonts w:cs="Times New Roman"/>
          <w:sz w:val="22"/>
        </w:rPr>
      </w:pPr>
      <w:r w:rsidRPr="00751AEF">
        <w:rPr>
          <w:rFonts w:cs="Times New Roman"/>
          <w:sz w:val="22"/>
        </w:rPr>
        <w:t>Заместитель главного врача по медицинскому обслуживанию  населения: ______________/_____________________</w:t>
      </w:r>
    </w:p>
    <w:p w:rsidR="006B2270" w:rsidRPr="00751AEF" w:rsidRDefault="006B2270" w:rsidP="00417DB5">
      <w:pPr>
        <w:spacing w:line="276" w:lineRule="auto"/>
        <w:rPr>
          <w:rFonts w:cs="Times New Roman"/>
          <w:sz w:val="22"/>
        </w:rPr>
      </w:pPr>
      <w:r w:rsidRPr="00751AEF">
        <w:rPr>
          <w:rFonts w:cs="Times New Roman"/>
          <w:sz w:val="22"/>
        </w:rPr>
        <w:t>Заместитель главного врача по поликлинической деятельности________________/__________________</w:t>
      </w:r>
    </w:p>
    <w:p w:rsidR="00E620D7" w:rsidRPr="00751AEF" w:rsidRDefault="00213D91" w:rsidP="00417DB5">
      <w:pPr>
        <w:spacing w:line="276" w:lineRule="auto"/>
        <w:rPr>
          <w:rFonts w:cs="Times New Roman"/>
          <w:sz w:val="22"/>
        </w:rPr>
      </w:pPr>
      <w:r w:rsidRPr="00213D91">
        <w:rPr>
          <w:rFonts w:cs="Times New Roman"/>
          <w:sz w:val="22"/>
        </w:rPr>
        <w:t>Начальник отдела материально-технического снабжения</w:t>
      </w:r>
      <w:r w:rsidR="00E620D7" w:rsidRPr="00751AEF">
        <w:rPr>
          <w:rFonts w:cs="Times New Roman"/>
          <w:sz w:val="22"/>
        </w:rPr>
        <w:t>: ______________/_____________________</w:t>
      </w:r>
    </w:p>
    <w:p w:rsidR="00751AEF" w:rsidRPr="00751AEF" w:rsidRDefault="00751AEF" w:rsidP="00417DB5">
      <w:pPr>
        <w:spacing w:line="276" w:lineRule="auto"/>
        <w:rPr>
          <w:rFonts w:cs="Times New Roman"/>
          <w:sz w:val="22"/>
        </w:rPr>
      </w:pPr>
      <w:r w:rsidRPr="00751AEF">
        <w:rPr>
          <w:rFonts w:cs="Times New Roman"/>
          <w:sz w:val="22"/>
        </w:rPr>
        <w:t>Заведующ</w:t>
      </w:r>
      <w:r w:rsidR="00417DB5">
        <w:rPr>
          <w:rFonts w:cs="Times New Roman"/>
          <w:sz w:val="22"/>
        </w:rPr>
        <w:t>ий</w:t>
      </w:r>
      <w:r w:rsidRPr="00751AEF">
        <w:rPr>
          <w:rFonts w:cs="Times New Roman"/>
          <w:sz w:val="22"/>
        </w:rPr>
        <w:t xml:space="preserve"> терапевтическим отделением________________/_________________</w:t>
      </w:r>
    </w:p>
    <w:p w:rsidR="00751AEF" w:rsidRPr="00751AEF" w:rsidRDefault="00751AEF" w:rsidP="00417DB5">
      <w:pPr>
        <w:spacing w:line="276" w:lineRule="auto"/>
        <w:rPr>
          <w:rFonts w:cs="Times New Roman"/>
          <w:sz w:val="22"/>
        </w:rPr>
      </w:pPr>
      <w:r w:rsidRPr="00751AEF">
        <w:rPr>
          <w:rFonts w:cs="Times New Roman"/>
          <w:sz w:val="22"/>
        </w:rPr>
        <w:t>Заведующий хирургическим отделением_________________/________________</w:t>
      </w:r>
    </w:p>
    <w:p w:rsidR="002536CA" w:rsidRPr="00751AEF" w:rsidRDefault="002536CA" w:rsidP="00417DB5">
      <w:pPr>
        <w:spacing w:line="276" w:lineRule="auto"/>
        <w:rPr>
          <w:rFonts w:cs="Times New Roman"/>
          <w:sz w:val="22"/>
        </w:rPr>
      </w:pPr>
      <w:r w:rsidRPr="00751AEF">
        <w:rPr>
          <w:rFonts w:cs="Times New Roman"/>
          <w:sz w:val="22"/>
        </w:rPr>
        <w:t>Главная медицинская сестра: ______________/_____________________</w:t>
      </w:r>
    </w:p>
    <w:p w:rsidR="00E620D7" w:rsidRPr="00751AEF" w:rsidRDefault="00E620D7" w:rsidP="00417DB5">
      <w:pPr>
        <w:spacing w:line="276" w:lineRule="auto"/>
        <w:rPr>
          <w:rFonts w:cs="Times New Roman"/>
          <w:sz w:val="22"/>
        </w:rPr>
      </w:pPr>
      <w:r w:rsidRPr="00751AEF">
        <w:rPr>
          <w:rFonts w:cs="Times New Roman"/>
          <w:sz w:val="22"/>
        </w:rPr>
        <w:t>Главный бухгалтер: ______________/_____________________</w:t>
      </w:r>
    </w:p>
    <w:p w:rsidR="00F31B83" w:rsidRPr="00751AEF" w:rsidRDefault="00845F1F" w:rsidP="00417DB5">
      <w:pPr>
        <w:spacing w:line="276" w:lineRule="auto"/>
        <w:rPr>
          <w:rFonts w:cs="Times New Roman"/>
          <w:sz w:val="22"/>
        </w:rPr>
      </w:pPr>
      <w:r>
        <w:rPr>
          <w:rFonts w:cs="Times New Roman"/>
          <w:sz w:val="22"/>
        </w:rPr>
        <w:t>Контрактный управляющий</w:t>
      </w:r>
      <w:r w:rsidR="00F31B83" w:rsidRPr="00751AEF">
        <w:rPr>
          <w:rFonts w:cs="Times New Roman"/>
          <w:sz w:val="22"/>
        </w:rPr>
        <w:t>:</w:t>
      </w:r>
      <w:r w:rsidR="00DA099F" w:rsidRPr="00751AEF">
        <w:rPr>
          <w:rFonts w:cs="Times New Roman"/>
          <w:sz w:val="22"/>
        </w:rPr>
        <w:t>______________/_____________________</w:t>
      </w:r>
    </w:p>
    <w:p w:rsidR="00F31B83" w:rsidRPr="00751AEF" w:rsidRDefault="00D47DD2" w:rsidP="00417DB5">
      <w:pPr>
        <w:spacing w:line="276" w:lineRule="auto"/>
        <w:rPr>
          <w:rFonts w:cs="Times New Roman"/>
          <w:sz w:val="22"/>
        </w:rPr>
      </w:pPr>
      <w:r>
        <w:rPr>
          <w:rFonts w:cs="Times New Roman"/>
          <w:sz w:val="22"/>
        </w:rPr>
        <w:t>Ведущий э</w:t>
      </w:r>
      <w:r w:rsidR="00DA099F" w:rsidRPr="00751AEF">
        <w:rPr>
          <w:rFonts w:cs="Times New Roman"/>
          <w:sz w:val="22"/>
        </w:rPr>
        <w:t>кономист: ______________/_____________________</w:t>
      </w:r>
    </w:p>
    <w:p w:rsidR="00F31B83" w:rsidRDefault="00751AEF" w:rsidP="00417DB5">
      <w:pPr>
        <w:spacing w:line="276" w:lineRule="auto"/>
        <w:rPr>
          <w:rFonts w:cs="Times New Roman"/>
          <w:sz w:val="22"/>
        </w:rPr>
      </w:pPr>
      <w:r w:rsidRPr="00751AEF">
        <w:rPr>
          <w:rFonts w:cs="Times New Roman"/>
          <w:sz w:val="22"/>
        </w:rPr>
        <w:t>Специалист отдела кадров:</w:t>
      </w:r>
      <w:r w:rsidR="00417DB5">
        <w:rPr>
          <w:rFonts w:cs="Times New Roman"/>
          <w:sz w:val="22"/>
        </w:rPr>
        <w:t>_______________/______________</w:t>
      </w:r>
    </w:p>
    <w:p w:rsidR="00213D91" w:rsidRDefault="00213D91" w:rsidP="00417DB5">
      <w:pPr>
        <w:spacing w:line="276" w:lineRule="auto"/>
        <w:rPr>
          <w:rFonts w:cs="Times New Roman"/>
          <w:sz w:val="22"/>
        </w:rPr>
      </w:pPr>
      <w:r>
        <w:rPr>
          <w:rFonts w:cs="Times New Roman"/>
          <w:sz w:val="22"/>
        </w:rPr>
        <w:t>Специалист по закупкам:___________________/_____________</w:t>
      </w:r>
    </w:p>
    <w:p w:rsidR="00213D91" w:rsidRPr="00751AEF" w:rsidRDefault="00213D91" w:rsidP="00417DB5">
      <w:pPr>
        <w:spacing w:line="276" w:lineRule="auto"/>
        <w:rPr>
          <w:rFonts w:cs="Times New Roman"/>
          <w:sz w:val="22"/>
        </w:rPr>
      </w:pPr>
    </w:p>
    <w:sectPr w:rsidR="00213D91" w:rsidRPr="00751AEF" w:rsidSect="00417DB5">
      <w:footerReference w:type="default" r:id="rId10"/>
      <w:pgSz w:w="16838" w:h="11906" w:orient="landscape"/>
      <w:pgMar w:top="993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F47" w:rsidRDefault="00AA5F47" w:rsidP="007362B8">
      <w:r>
        <w:separator/>
      </w:r>
    </w:p>
  </w:endnote>
  <w:endnote w:type="continuationSeparator" w:id="0">
    <w:p w:rsidR="00AA5F47" w:rsidRDefault="00AA5F47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8052"/>
      <w:showingPlcHdr/>
    </w:sdtPr>
    <w:sdtEndPr>
      <w:rPr>
        <w:sz w:val="24"/>
        <w:szCs w:val="24"/>
      </w:rPr>
    </w:sdtEndPr>
    <w:sdtContent>
      <w:p w:rsidR="00CE415E" w:rsidRPr="00861FA2" w:rsidRDefault="00417DB5">
        <w:pPr>
          <w:pStyle w:val="a8"/>
          <w:jc w:val="center"/>
          <w:rPr>
            <w:sz w:val="24"/>
            <w:szCs w:val="24"/>
          </w:rPr>
        </w:pPr>
        <w:r>
          <w:t xml:space="preserve">     </w:t>
        </w:r>
      </w:p>
    </w:sdtContent>
  </w:sdt>
  <w:p w:rsidR="00CE415E" w:rsidRPr="00E971E9" w:rsidRDefault="00CE415E" w:rsidP="00AF236E">
    <w:pPr>
      <w:pStyle w:val="a8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F47" w:rsidRDefault="00AA5F47" w:rsidP="007362B8">
      <w:r>
        <w:separator/>
      </w:r>
    </w:p>
  </w:footnote>
  <w:footnote w:type="continuationSeparator" w:id="0">
    <w:p w:rsidR="00AA5F47" w:rsidRDefault="00AA5F47" w:rsidP="00736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887370"/>
    <w:multiLevelType w:val="multilevel"/>
    <w:tmpl w:val="BB6253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341CFB"/>
    <w:multiLevelType w:val="multilevel"/>
    <w:tmpl w:val="DF5C7A96"/>
    <w:numStyleLink w:val="a"/>
  </w:abstractNum>
  <w:abstractNum w:abstractNumId="5">
    <w:nsid w:val="45587336"/>
    <w:multiLevelType w:val="multilevel"/>
    <w:tmpl w:val="67325050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A5D204D"/>
    <w:multiLevelType w:val="hybridMultilevel"/>
    <w:tmpl w:val="BE2ACC78"/>
    <w:lvl w:ilvl="0" w:tplc="2F0EB928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C55A9B9C" w:tentative="1">
      <w:start w:val="1"/>
      <w:numFmt w:val="lowerLetter"/>
      <w:lvlText w:val="%2."/>
      <w:lvlJc w:val="left"/>
      <w:pPr>
        <w:ind w:left="2149" w:hanging="360"/>
      </w:pPr>
    </w:lvl>
    <w:lvl w:ilvl="2" w:tplc="2ED6436A" w:tentative="1">
      <w:start w:val="1"/>
      <w:numFmt w:val="lowerRoman"/>
      <w:lvlText w:val="%3."/>
      <w:lvlJc w:val="right"/>
      <w:pPr>
        <w:ind w:left="2869" w:hanging="180"/>
      </w:pPr>
    </w:lvl>
    <w:lvl w:ilvl="3" w:tplc="AC2EEE08" w:tentative="1">
      <w:start w:val="1"/>
      <w:numFmt w:val="decimal"/>
      <w:lvlText w:val="%4."/>
      <w:lvlJc w:val="left"/>
      <w:pPr>
        <w:ind w:left="3589" w:hanging="360"/>
      </w:pPr>
    </w:lvl>
    <w:lvl w:ilvl="4" w:tplc="2C6C8684" w:tentative="1">
      <w:start w:val="1"/>
      <w:numFmt w:val="lowerLetter"/>
      <w:lvlText w:val="%5."/>
      <w:lvlJc w:val="left"/>
      <w:pPr>
        <w:ind w:left="4309" w:hanging="360"/>
      </w:pPr>
    </w:lvl>
    <w:lvl w:ilvl="5" w:tplc="DD14047C" w:tentative="1">
      <w:start w:val="1"/>
      <w:numFmt w:val="lowerRoman"/>
      <w:lvlText w:val="%6."/>
      <w:lvlJc w:val="right"/>
      <w:pPr>
        <w:ind w:left="5029" w:hanging="180"/>
      </w:pPr>
    </w:lvl>
    <w:lvl w:ilvl="6" w:tplc="805E17C4" w:tentative="1">
      <w:start w:val="1"/>
      <w:numFmt w:val="decimal"/>
      <w:lvlText w:val="%7."/>
      <w:lvlJc w:val="left"/>
      <w:pPr>
        <w:ind w:left="5749" w:hanging="360"/>
      </w:pPr>
    </w:lvl>
    <w:lvl w:ilvl="7" w:tplc="2E12E8DC" w:tentative="1">
      <w:start w:val="1"/>
      <w:numFmt w:val="lowerLetter"/>
      <w:lvlText w:val="%8."/>
      <w:lvlJc w:val="left"/>
      <w:pPr>
        <w:ind w:left="6469" w:hanging="360"/>
      </w:pPr>
    </w:lvl>
    <w:lvl w:ilvl="8" w:tplc="CA584F20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B8"/>
    <w:rsid w:val="000010F5"/>
    <w:rsid w:val="00024657"/>
    <w:rsid w:val="0002687F"/>
    <w:rsid w:val="00032CE0"/>
    <w:rsid w:val="0004431B"/>
    <w:rsid w:val="00053A8A"/>
    <w:rsid w:val="000571E6"/>
    <w:rsid w:val="00073A42"/>
    <w:rsid w:val="0007492B"/>
    <w:rsid w:val="000834BB"/>
    <w:rsid w:val="000907A1"/>
    <w:rsid w:val="000943A9"/>
    <w:rsid w:val="000961A7"/>
    <w:rsid w:val="000C6DBF"/>
    <w:rsid w:val="000D350C"/>
    <w:rsid w:val="000D51E7"/>
    <w:rsid w:val="000D5B05"/>
    <w:rsid w:val="000E088E"/>
    <w:rsid w:val="000E2B65"/>
    <w:rsid w:val="000E484A"/>
    <w:rsid w:val="000E7F7B"/>
    <w:rsid w:val="000F366E"/>
    <w:rsid w:val="00106503"/>
    <w:rsid w:val="001120C1"/>
    <w:rsid w:val="00112347"/>
    <w:rsid w:val="00116B34"/>
    <w:rsid w:val="00122E14"/>
    <w:rsid w:val="00127743"/>
    <w:rsid w:val="00131244"/>
    <w:rsid w:val="00132388"/>
    <w:rsid w:val="00135707"/>
    <w:rsid w:val="001406AC"/>
    <w:rsid w:val="001424DB"/>
    <w:rsid w:val="00156DBB"/>
    <w:rsid w:val="0016265E"/>
    <w:rsid w:val="00166088"/>
    <w:rsid w:val="00174C4F"/>
    <w:rsid w:val="00187EEB"/>
    <w:rsid w:val="00192EE0"/>
    <w:rsid w:val="001B2ED9"/>
    <w:rsid w:val="001B6F04"/>
    <w:rsid w:val="001C1734"/>
    <w:rsid w:val="001C5679"/>
    <w:rsid w:val="001D1943"/>
    <w:rsid w:val="001F094F"/>
    <w:rsid w:val="001F0D4A"/>
    <w:rsid w:val="001F14B3"/>
    <w:rsid w:val="001F25DB"/>
    <w:rsid w:val="001F534B"/>
    <w:rsid w:val="001F5597"/>
    <w:rsid w:val="002078EA"/>
    <w:rsid w:val="00210F31"/>
    <w:rsid w:val="00213011"/>
    <w:rsid w:val="00213D91"/>
    <w:rsid w:val="002310D3"/>
    <w:rsid w:val="00232616"/>
    <w:rsid w:val="00233A3F"/>
    <w:rsid w:val="002343A6"/>
    <w:rsid w:val="00240D93"/>
    <w:rsid w:val="00246E43"/>
    <w:rsid w:val="0025044A"/>
    <w:rsid w:val="002536CA"/>
    <w:rsid w:val="00256772"/>
    <w:rsid w:val="00260844"/>
    <w:rsid w:val="00277D98"/>
    <w:rsid w:val="00280CA3"/>
    <w:rsid w:val="00285A26"/>
    <w:rsid w:val="002924C7"/>
    <w:rsid w:val="002933A9"/>
    <w:rsid w:val="002A037A"/>
    <w:rsid w:val="002C018E"/>
    <w:rsid w:val="002C16D0"/>
    <w:rsid w:val="002C406C"/>
    <w:rsid w:val="002D56E9"/>
    <w:rsid w:val="0030431D"/>
    <w:rsid w:val="00307236"/>
    <w:rsid w:val="00323DEA"/>
    <w:rsid w:val="00324958"/>
    <w:rsid w:val="00341570"/>
    <w:rsid w:val="00341FA6"/>
    <w:rsid w:val="00343CD1"/>
    <w:rsid w:val="003552D9"/>
    <w:rsid w:val="00356160"/>
    <w:rsid w:val="00366097"/>
    <w:rsid w:val="003768FC"/>
    <w:rsid w:val="00382014"/>
    <w:rsid w:val="00384F07"/>
    <w:rsid w:val="00393F7E"/>
    <w:rsid w:val="00397D36"/>
    <w:rsid w:val="003A20E3"/>
    <w:rsid w:val="003A7158"/>
    <w:rsid w:val="003B50E5"/>
    <w:rsid w:val="003B514A"/>
    <w:rsid w:val="003B71B1"/>
    <w:rsid w:val="003C3F18"/>
    <w:rsid w:val="003D195A"/>
    <w:rsid w:val="003D7446"/>
    <w:rsid w:val="003E46B2"/>
    <w:rsid w:val="003E5693"/>
    <w:rsid w:val="003E5FDC"/>
    <w:rsid w:val="003F2113"/>
    <w:rsid w:val="003F2D1A"/>
    <w:rsid w:val="00404DE6"/>
    <w:rsid w:val="004178FB"/>
    <w:rsid w:val="00417DB5"/>
    <w:rsid w:val="00424754"/>
    <w:rsid w:val="00431892"/>
    <w:rsid w:val="004373DF"/>
    <w:rsid w:val="00446017"/>
    <w:rsid w:val="0044687A"/>
    <w:rsid w:val="004509E6"/>
    <w:rsid w:val="0046314A"/>
    <w:rsid w:val="00471012"/>
    <w:rsid w:val="0047643A"/>
    <w:rsid w:val="004854D0"/>
    <w:rsid w:val="00490F12"/>
    <w:rsid w:val="004A1B71"/>
    <w:rsid w:val="004B169E"/>
    <w:rsid w:val="004B340D"/>
    <w:rsid w:val="004B358E"/>
    <w:rsid w:val="004C0A3A"/>
    <w:rsid w:val="004C1001"/>
    <w:rsid w:val="004D25CB"/>
    <w:rsid w:val="004E10CE"/>
    <w:rsid w:val="004E7322"/>
    <w:rsid w:val="004F3D86"/>
    <w:rsid w:val="004F4A60"/>
    <w:rsid w:val="004F7721"/>
    <w:rsid w:val="0050437D"/>
    <w:rsid w:val="00510A89"/>
    <w:rsid w:val="0051332C"/>
    <w:rsid w:val="0051494A"/>
    <w:rsid w:val="00521D66"/>
    <w:rsid w:val="005230F7"/>
    <w:rsid w:val="00527F29"/>
    <w:rsid w:val="00531607"/>
    <w:rsid w:val="0053457A"/>
    <w:rsid w:val="0053638B"/>
    <w:rsid w:val="00543379"/>
    <w:rsid w:val="005448E9"/>
    <w:rsid w:val="0055170F"/>
    <w:rsid w:val="00560D51"/>
    <w:rsid w:val="00567082"/>
    <w:rsid w:val="00570F43"/>
    <w:rsid w:val="00576310"/>
    <w:rsid w:val="00584175"/>
    <w:rsid w:val="0059433A"/>
    <w:rsid w:val="005A047F"/>
    <w:rsid w:val="005A541A"/>
    <w:rsid w:val="005A780A"/>
    <w:rsid w:val="005C0EE5"/>
    <w:rsid w:val="005D1619"/>
    <w:rsid w:val="005F5659"/>
    <w:rsid w:val="00646722"/>
    <w:rsid w:val="00672A6A"/>
    <w:rsid w:val="006900BF"/>
    <w:rsid w:val="00696B07"/>
    <w:rsid w:val="006A6165"/>
    <w:rsid w:val="006B2270"/>
    <w:rsid w:val="006B5DE1"/>
    <w:rsid w:val="006C01D4"/>
    <w:rsid w:val="006C596F"/>
    <w:rsid w:val="006C68A8"/>
    <w:rsid w:val="006D205D"/>
    <w:rsid w:val="006E23B0"/>
    <w:rsid w:val="006F0C3B"/>
    <w:rsid w:val="006F2CF7"/>
    <w:rsid w:val="00720EB0"/>
    <w:rsid w:val="007362B8"/>
    <w:rsid w:val="0073797F"/>
    <w:rsid w:val="00751AEF"/>
    <w:rsid w:val="00753775"/>
    <w:rsid w:val="00756FF5"/>
    <w:rsid w:val="00774378"/>
    <w:rsid w:val="007746E0"/>
    <w:rsid w:val="007747B5"/>
    <w:rsid w:val="00775B1A"/>
    <w:rsid w:val="0078206F"/>
    <w:rsid w:val="007A2541"/>
    <w:rsid w:val="007A4B78"/>
    <w:rsid w:val="007B446A"/>
    <w:rsid w:val="007C00F7"/>
    <w:rsid w:val="007C5D47"/>
    <w:rsid w:val="007E1D26"/>
    <w:rsid w:val="007E77A3"/>
    <w:rsid w:val="008042C5"/>
    <w:rsid w:val="008107F4"/>
    <w:rsid w:val="008110BD"/>
    <w:rsid w:val="00820881"/>
    <w:rsid w:val="00825055"/>
    <w:rsid w:val="00837FD7"/>
    <w:rsid w:val="008427DB"/>
    <w:rsid w:val="00843B19"/>
    <w:rsid w:val="00843D92"/>
    <w:rsid w:val="00845F1F"/>
    <w:rsid w:val="00856F3B"/>
    <w:rsid w:val="00861FA2"/>
    <w:rsid w:val="00866EEC"/>
    <w:rsid w:val="00893B44"/>
    <w:rsid w:val="008A6453"/>
    <w:rsid w:val="008B38DF"/>
    <w:rsid w:val="008B3DF0"/>
    <w:rsid w:val="008C468D"/>
    <w:rsid w:val="008D166B"/>
    <w:rsid w:val="008D16C7"/>
    <w:rsid w:val="008D49B6"/>
    <w:rsid w:val="00900339"/>
    <w:rsid w:val="009167C0"/>
    <w:rsid w:val="00922258"/>
    <w:rsid w:val="009343FE"/>
    <w:rsid w:val="00940571"/>
    <w:rsid w:val="00965282"/>
    <w:rsid w:val="00971949"/>
    <w:rsid w:val="00986F9A"/>
    <w:rsid w:val="009936F6"/>
    <w:rsid w:val="009A06B6"/>
    <w:rsid w:val="009A7848"/>
    <w:rsid w:val="009B0990"/>
    <w:rsid w:val="009E4A0E"/>
    <w:rsid w:val="009E4EBA"/>
    <w:rsid w:val="009F6140"/>
    <w:rsid w:val="00A06B49"/>
    <w:rsid w:val="00A2603F"/>
    <w:rsid w:val="00A5519A"/>
    <w:rsid w:val="00A57C30"/>
    <w:rsid w:val="00A62129"/>
    <w:rsid w:val="00A7148D"/>
    <w:rsid w:val="00A751B9"/>
    <w:rsid w:val="00A87042"/>
    <w:rsid w:val="00AA5F47"/>
    <w:rsid w:val="00AC3646"/>
    <w:rsid w:val="00AC67EE"/>
    <w:rsid w:val="00AE47C7"/>
    <w:rsid w:val="00AF1E6B"/>
    <w:rsid w:val="00AF236E"/>
    <w:rsid w:val="00AF441B"/>
    <w:rsid w:val="00B100C0"/>
    <w:rsid w:val="00B23B61"/>
    <w:rsid w:val="00B249A4"/>
    <w:rsid w:val="00B37FE8"/>
    <w:rsid w:val="00B41BC3"/>
    <w:rsid w:val="00B41D8B"/>
    <w:rsid w:val="00B41EE0"/>
    <w:rsid w:val="00B46704"/>
    <w:rsid w:val="00B46E53"/>
    <w:rsid w:val="00B50E60"/>
    <w:rsid w:val="00B51512"/>
    <w:rsid w:val="00B51AA4"/>
    <w:rsid w:val="00B65B28"/>
    <w:rsid w:val="00B65DEA"/>
    <w:rsid w:val="00B660E0"/>
    <w:rsid w:val="00B8256C"/>
    <w:rsid w:val="00B83B87"/>
    <w:rsid w:val="00B90202"/>
    <w:rsid w:val="00BA4BFC"/>
    <w:rsid w:val="00BA72B0"/>
    <w:rsid w:val="00BB5A3A"/>
    <w:rsid w:val="00BC1C32"/>
    <w:rsid w:val="00BD0CFD"/>
    <w:rsid w:val="00BF5FF3"/>
    <w:rsid w:val="00BF7325"/>
    <w:rsid w:val="00C22171"/>
    <w:rsid w:val="00C33E6C"/>
    <w:rsid w:val="00C41CB3"/>
    <w:rsid w:val="00C42836"/>
    <w:rsid w:val="00C546ED"/>
    <w:rsid w:val="00C54885"/>
    <w:rsid w:val="00C66254"/>
    <w:rsid w:val="00C70EA5"/>
    <w:rsid w:val="00C73FCC"/>
    <w:rsid w:val="00C906D1"/>
    <w:rsid w:val="00CA5E5D"/>
    <w:rsid w:val="00CA6B64"/>
    <w:rsid w:val="00CB348B"/>
    <w:rsid w:val="00CC1086"/>
    <w:rsid w:val="00CC3EC3"/>
    <w:rsid w:val="00CC7B1B"/>
    <w:rsid w:val="00CD1893"/>
    <w:rsid w:val="00CD5485"/>
    <w:rsid w:val="00CD6C83"/>
    <w:rsid w:val="00CD77E4"/>
    <w:rsid w:val="00CE117E"/>
    <w:rsid w:val="00CE415E"/>
    <w:rsid w:val="00CE5D9A"/>
    <w:rsid w:val="00CF6491"/>
    <w:rsid w:val="00D07943"/>
    <w:rsid w:val="00D108B3"/>
    <w:rsid w:val="00D1285D"/>
    <w:rsid w:val="00D222EB"/>
    <w:rsid w:val="00D35DCC"/>
    <w:rsid w:val="00D40EF1"/>
    <w:rsid w:val="00D46ABF"/>
    <w:rsid w:val="00D47DD2"/>
    <w:rsid w:val="00D50FA7"/>
    <w:rsid w:val="00D53BB2"/>
    <w:rsid w:val="00D55D53"/>
    <w:rsid w:val="00D601C1"/>
    <w:rsid w:val="00D61451"/>
    <w:rsid w:val="00D81CA9"/>
    <w:rsid w:val="00D83803"/>
    <w:rsid w:val="00D840DA"/>
    <w:rsid w:val="00D8424F"/>
    <w:rsid w:val="00D87431"/>
    <w:rsid w:val="00D94A24"/>
    <w:rsid w:val="00DA099F"/>
    <w:rsid w:val="00DB479E"/>
    <w:rsid w:val="00DC27A7"/>
    <w:rsid w:val="00DC638C"/>
    <w:rsid w:val="00DD5F9F"/>
    <w:rsid w:val="00DF697D"/>
    <w:rsid w:val="00E0343A"/>
    <w:rsid w:val="00E139FB"/>
    <w:rsid w:val="00E27C3E"/>
    <w:rsid w:val="00E476A2"/>
    <w:rsid w:val="00E50380"/>
    <w:rsid w:val="00E620D7"/>
    <w:rsid w:val="00E64204"/>
    <w:rsid w:val="00E64665"/>
    <w:rsid w:val="00E75D99"/>
    <w:rsid w:val="00E76A79"/>
    <w:rsid w:val="00E771AD"/>
    <w:rsid w:val="00E7773A"/>
    <w:rsid w:val="00E84851"/>
    <w:rsid w:val="00E96F67"/>
    <w:rsid w:val="00E971E9"/>
    <w:rsid w:val="00EA080A"/>
    <w:rsid w:val="00EB2360"/>
    <w:rsid w:val="00EB4F21"/>
    <w:rsid w:val="00EC7DA3"/>
    <w:rsid w:val="00ED61A9"/>
    <w:rsid w:val="00EF45AC"/>
    <w:rsid w:val="00EF4E99"/>
    <w:rsid w:val="00F01839"/>
    <w:rsid w:val="00F02797"/>
    <w:rsid w:val="00F02DBA"/>
    <w:rsid w:val="00F06F34"/>
    <w:rsid w:val="00F13223"/>
    <w:rsid w:val="00F1407B"/>
    <w:rsid w:val="00F259B3"/>
    <w:rsid w:val="00F27EBF"/>
    <w:rsid w:val="00F305D5"/>
    <w:rsid w:val="00F31B83"/>
    <w:rsid w:val="00F509F9"/>
    <w:rsid w:val="00F514FB"/>
    <w:rsid w:val="00F53E93"/>
    <w:rsid w:val="00F55C0F"/>
    <w:rsid w:val="00F56E96"/>
    <w:rsid w:val="00F925B1"/>
    <w:rsid w:val="00F92709"/>
    <w:rsid w:val="00F96DA1"/>
    <w:rsid w:val="00F9762A"/>
    <w:rsid w:val="00FA28EC"/>
    <w:rsid w:val="00FA3AD8"/>
    <w:rsid w:val="00FA59A6"/>
    <w:rsid w:val="00FC5BF5"/>
    <w:rsid w:val="00FE5C67"/>
    <w:rsid w:val="00FF4992"/>
    <w:rsid w:val="00FF6712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B227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customStyle="1" w:styleId="24">
    <w:name w:val="Основной текст (2)_"/>
    <w:basedOn w:val="a2"/>
    <w:link w:val="25"/>
    <w:rsid w:val="005448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5448E9"/>
    <w:pPr>
      <w:widowControl w:val="0"/>
      <w:shd w:val="clear" w:color="auto" w:fill="FFFFFF"/>
      <w:spacing w:before="600" w:after="240" w:line="281" w:lineRule="exact"/>
      <w:ind w:firstLine="0"/>
      <w:jc w:val="both"/>
    </w:pPr>
    <w:rPr>
      <w:rFonts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B227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customStyle="1" w:styleId="24">
    <w:name w:val="Основной текст (2)_"/>
    <w:basedOn w:val="a2"/>
    <w:link w:val="25"/>
    <w:rsid w:val="005448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5448E9"/>
    <w:pPr>
      <w:widowControl w:val="0"/>
      <w:shd w:val="clear" w:color="auto" w:fill="FFFFFF"/>
      <w:spacing w:before="600" w:after="240" w:line="281" w:lineRule="exact"/>
      <w:ind w:firstLine="0"/>
      <w:jc w:val="both"/>
    </w:pPr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35F24-302C-471C-AB40-81EC09B1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Оксана</cp:lastModifiedBy>
  <cp:revision>16</cp:revision>
  <cp:lastPrinted>2017-11-20T11:53:00Z</cp:lastPrinted>
  <dcterms:created xsi:type="dcterms:W3CDTF">2017-11-19T13:08:00Z</dcterms:created>
  <dcterms:modified xsi:type="dcterms:W3CDTF">2020-03-26T03:20:00Z</dcterms:modified>
</cp:coreProperties>
</file>